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1827A8"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16193D">
        <w:fldChar w:fldCharType="begin"/>
      </w:r>
      <w:r w:rsidR="0016193D">
        <w:instrText xml:space="preserve"> DOCPROPERTY  Tdoc#  \* MERGEFORMAT </w:instrText>
      </w:r>
      <w:r w:rsidR="0016193D">
        <w:fldChar w:fldCharType="separate"/>
      </w:r>
      <w:r w:rsidR="00607271">
        <w:rPr>
          <w:b/>
          <w:i/>
          <w:noProof/>
          <w:sz w:val="28"/>
        </w:rPr>
        <w:t xml:space="preserve"> </w:t>
      </w:r>
      <w:r w:rsidR="00E06AC6" w:rsidRPr="00E06AC6">
        <w:rPr>
          <w:b/>
          <w:i/>
          <w:noProof/>
          <w:sz w:val="28"/>
        </w:rPr>
        <w:t>S2-2401366</w:t>
      </w:r>
      <w:r w:rsidR="00607271" w:rsidRPr="00607271">
        <w:rPr>
          <w:b/>
          <w:i/>
          <w:noProof/>
          <w:sz w:val="28"/>
        </w:rPr>
        <w:t xml:space="preserve"> </w:t>
      </w:r>
      <w:r w:rsidR="00607271">
        <w:rPr>
          <w:b/>
          <w:i/>
          <w:noProof/>
          <w:sz w:val="28"/>
        </w:rPr>
        <w:t xml:space="preserve"> </w:t>
      </w:r>
      <w:r w:rsidR="0016193D">
        <w:rPr>
          <w:b/>
          <w:i/>
          <w:noProof/>
          <w:sz w:val="28"/>
        </w:rPr>
        <w:fldChar w:fldCharType="end"/>
      </w:r>
    </w:p>
    <w:p w14:paraId="7CB45193" w14:textId="7FE45619" w:rsidR="001E41F3" w:rsidRDefault="0016193D"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8BA" w:rsidR="001E41F3" w:rsidRPr="00410371" w:rsidRDefault="0016193D"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w:t>
            </w:r>
            <w:r>
              <w:rPr>
                <w:b/>
                <w:noProof/>
                <w:sz w:val="28"/>
              </w:rPr>
              <w:fldChar w:fldCharType="end"/>
            </w:r>
            <w:r w:rsidR="002E255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F8B1" w:rsidR="001E41F3" w:rsidRPr="00410371" w:rsidRDefault="0016193D" w:rsidP="00547111">
            <w:pPr>
              <w:pStyle w:val="CRCoverPage"/>
              <w:spacing w:after="0"/>
              <w:rPr>
                <w:noProof/>
              </w:rPr>
            </w:pPr>
            <w:r>
              <w:fldChar w:fldCharType="begin"/>
            </w:r>
            <w:r>
              <w:instrText xml:space="preserve"> DOCPROPERTY  Cr#  \* MERGEFORMAT </w:instrText>
            </w:r>
            <w:r>
              <w:fldChar w:fldCharType="separate"/>
            </w:r>
            <w:r w:rsidR="00905C54" w:rsidRPr="00905C54">
              <w:rPr>
                <w:b/>
                <w:noProof/>
                <w:sz w:val="28"/>
              </w:rPr>
              <w:t>0504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16193D" w:rsidP="00E13F3D">
            <w:pPr>
              <w:pStyle w:val="CRCoverPage"/>
              <w:spacing w:after="0"/>
              <w:jc w:val="center"/>
              <w:rPr>
                <w:b/>
                <w:noProof/>
              </w:rPr>
            </w:pPr>
            <w:r>
              <w:fldChar w:fldCharType="begin"/>
            </w:r>
            <w:r>
              <w:instrText xml:space="preserve"> DOCPROPERTY  Revision  \* MERGEFORMAT </w:instrText>
            </w:r>
            <w:r>
              <w:fldChar w:fldCharType="separate"/>
            </w:r>
            <w:r w:rsidR="00BC5D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8202" w:rsidR="001E41F3" w:rsidRPr="00410371" w:rsidRDefault="0016193D">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w:t>
            </w:r>
            <w:r w:rsidR="00F37817">
              <w:rPr>
                <w:b/>
                <w:noProof/>
                <w:sz w:val="28"/>
              </w:rPr>
              <w:t>4</w:t>
            </w:r>
            <w:r w:rsidR="00AC5F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D918" w:rsidR="001E41F3" w:rsidRDefault="003248A7">
            <w:pPr>
              <w:pStyle w:val="CRCoverPage"/>
              <w:spacing w:after="0"/>
              <w:ind w:left="100"/>
              <w:rPr>
                <w:noProof/>
              </w:rPr>
            </w:pPr>
            <w:r>
              <w:t xml:space="preserve">Corrections </w:t>
            </w:r>
            <w:r w:rsidR="00FA3EE5">
              <w:t xml:space="preserve">of </w:t>
            </w:r>
            <w:r w:rsidR="0010296E">
              <w:t>u</w:t>
            </w:r>
            <w:r w:rsidR="0010296E" w:rsidRPr="0010296E">
              <w:t xml:space="preserve">sage of SLPP </w:t>
            </w:r>
            <w:r w:rsidR="0010296E">
              <w:t>and</w:t>
            </w:r>
            <w:r w:rsidR="0010296E" w:rsidRPr="0010296E">
              <w:t xml:space="preserve"> supplementary service messages for Ranging_SL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304E" w14:textId="77777777" w:rsidR="007818F7" w:rsidRDefault="007818F7" w:rsidP="007818F7">
            <w:pPr>
              <w:spacing w:after="0"/>
              <w:ind w:left="54"/>
              <w:rPr>
                <w:rFonts w:ascii="Arial" w:hAnsi="Arial" w:cs="Arial"/>
                <w:noProof/>
                <w:lang w:eastAsia="ko-KR"/>
              </w:rPr>
            </w:pPr>
            <w:r>
              <w:rPr>
                <w:rFonts w:ascii="Arial" w:hAnsi="Arial" w:cs="Arial"/>
                <w:noProof/>
                <w:lang w:eastAsia="ko-KR"/>
              </w:rPr>
              <w:t>In an LS (S2-2313889) sent to RAN2, CT1, CT4 from SA2#160, the following SA2 agreements for Ranging_SL are stated:</w:t>
            </w:r>
          </w:p>
          <w:p w14:paraId="50651EF7" w14:textId="77777777" w:rsidR="007818F7" w:rsidRDefault="007818F7" w:rsidP="007818F7">
            <w:pPr>
              <w:spacing w:after="0"/>
              <w:ind w:left="54"/>
              <w:rPr>
                <w:rFonts w:ascii="Arial" w:hAnsi="Arial" w:cs="Arial"/>
                <w:noProof/>
                <w:lang w:eastAsia="ko-KR"/>
              </w:rPr>
            </w:pPr>
          </w:p>
          <w:p w14:paraId="5261C2AB" w14:textId="77777777" w:rsidR="007818F7" w:rsidRDefault="007818F7" w:rsidP="007818F7">
            <w:pPr>
              <w:numPr>
                <w:ilvl w:val="0"/>
                <w:numId w:val="4"/>
              </w:numPr>
              <w:autoSpaceDN w:val="0"/>
              <w:spacing w:after="160" w:line="256" w:lineRule="auto"/>
              <w:rPr>
                <w:rFonts w:ascii="Arial" w:hAnsi="Arial" w:cs="Arial"/>
                <w:lang w:eastAsia="zh-CN"/>
              </w:rPr>
            </w:pPr>
            <w:r>
              <w:rPr>
                <w:rFonts w:ascii="Arial" w:hAnsi="Arial" w:cs="Arial"/>
                <w:b/>
                <w:lang w:eastAsia="zh-CN"/>
              </w:rPr>
              <w:t xml:space="preserve">SA2 Agreement 4: </w:t>
            </w:r>
            <w:r>
              <w:rPr>
                <w:rFonts w:ascii="Arial" w:hAnsi="Arial" w:cs="Arial"/>
                <w:lang w:eastAsia="zh-CN"/>
              </w:rPr>
              <w:t>For interactions between SL Positioning Server UE and Target UE / SL Reference UE / Located UE:</w:t>
            </w:r>
          </w:p>
          <w:p w14:paraId="0B760B44"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SLPP is used between SL Positioning Server UE and UE1 for transferring capability, assistance data and Location estimate request/response of UE1.</w:t>
            </w:r>
          </w:p>
          <w:p w14:paraId="4A9AEDD2"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 xml:space="preserve">Supplementary RSPP signalling is used between SL Positioning Server UE and UE1 for transferring capability, assistance data, Location info of UE2/…/UEn, Application ID of UE2/…/UEn, Ranging/SL Positioning Service Request and any other information. </w:t>
            </w:r>
          </w:p>
          <w:p w14:paraId="34A25B05"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 xml:space="preserve">SLPP is used between UE1 and UE2/…/UEn for transferring capability, assistance data and Location estimate request/response of UE2/…/UEn. </w:t>
            </w:r>
          </w:p>
          <w:p w14:paraId="538A9E77"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Supplementary RSPP signalling is used between UE1 and UE2/…/UEn for transferring any information other than capability, assistance data and Location estimate request/response of UE2/…/UEn, e.g. absolute location of Located UE.</w:t>
            </w:r>
          </w:p>
          <w:p w14:paraId="07EE184C"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There is no direct session between SL Positioning Server UE and UE2/…/UEn via UE1.</w:t>
            </w:r>
          </w:p>
          <w:p w14:paraId="5426BFA6" w14:textId="07C0872B" w:rsidR="007818F7" w:rsidRDefault="007818F7" w:rsidP="007818F7">
            <w:pPr>
              <w:numPr>
                <w:ilvl w:val="0"/>
                <w:numId w:val="4"/>
              </w:numPr>
              <w:autoSpaceDN w:val="0"/>
              <w:spacing w:after="160" w:line="256" w:lineRule="auto"/>
              <w:rPr>
                <w:rFonts w:ascii="Arial" w:eastAsia="SimSun" w:hAnsi="Arial" w:cs="Arial"/>
                <w:lang w:eastAsia="zh-CN"/>
              </w:rPr>
            </w:pPr>
            <w:r>
              <w:rPr>
                <w:rFonts w:ascii="Arial" w:hAnsi="Arial" w:cs="Arial"/>
                <w:b/>
                <w:lang w:eastAsia="zh-CN"/>
              </w:rPr>
              <w:t>SA2 Agreement 5:</w:t>
            </w:r>
            <w:r>
              <w:rPr>
                <w:rFonts w:ascii="Arial" w:hAnsi="Arial" w:cs="Arial"/>
                <w:lang w:eastAsia="zh-CN"/>
              </w:rPr>
              <w:t xml:space="preserve"> Message from Target UE to Located UE to request Located UE’s absolute location, i.e. step 17 of 6.20.1 in TS 23.273 (CR 0416 of TS 23.273) is transferred as Supplementary RSPP signalling message over SR5 </w:t>
            </w:r>
          </w:p>
          <w:p w14:paraId="7E0483A2" w14:textId="2C2B9195" w:rsidR="003A29CA" w:rsidRDefault="003A29CA" w:rsidP="007818F7">
            <w:pPr>
              <w:spacing w:after="0"/>
              <w:ind w:left="54"/>
              <w:rPr>
                <w:rFonts w:ascii="Arial" w:hAnsi="Arial" w:cs="Arial"/>
                <w:noProof/>
                <w:lang w:eastAsia="ko-KR"/>
              </w:rPr>
            </w:pPr>
            <w:r>
              <w:rPr>
                <w:rFonts w:ascii="Arial" w:hAnsi="Arial" w:cs="Arial"/>
                <w:noProof/>
                <w:lang w:eastAsia="ko-KR"/>
              </w:rPr>
              <w:lastRenderedPageBreak/>
              <w:t xml:space="preserve">Additionally, RAN2 has agreed on the </w:t>
            </w:r>
            <w:r w:rsidR="00DD2A87">
              <w:rPr>
                <w:rFonts w:ascii="Arial" w:hAnsi="Arial" w:cs="Arial"/>
                <w:noProof/>
                <w:lang w:eastAsia="ko-KR"/>
              </w:rPr>
              <w:t xml:space="preserve">procedures for the sidelink positioning as documented in </w:t>
            </w:r>
            <w:r w:rsidR="00DD2A87" w:rsidRPr="00DD2A87">
              <w:rPr>
                <w:rFonts w:ascii="Arial" w:hAnsi="Arial" w:cs="Arial"/>
                <w:noProof/>
                <w:lang w:eastAsia="ko-KR"/>
              </w:rPr>
              <w:t>R2-2313856</w:t>
            </w:r>
            <w:r w:rsidR="00DD2A87">
              <w:rPr>
                <w:rFonts w:ascii="Arial" w:hAnsi="Arial" w:cs="Arial"/>
                <w:noProof/>
                <w:lang w:eastAsia="ko-KR"/>
              </w:rPr>
              <w:t xml:space="preserve">. </w:t>
            </w:r>
          </w:p>
          <w:p w14:paraId="41F12DAC" w14:textId="77777777" w:rsidR="007818F7" w:rsidRDefault="007818F7" w:rsidP="007818F7">
            <w:pPr>
              <w:spacing w:after="0"/>
              <w:ind w:left="54"/>
              <w:rPr>
                <w:rFonts w:ascii="Arial" w:hAnsi="Arial" w:cs="Arial"/>
                <w:noProof/>
                <w:lang w:eastAsia="ko-KR"/>
              </w:rPr>
            </w:pPr>
          </w:p>
          <w:p w14:paraId="5C71ED55" w14:textId="77777777" w:rsidR="007818F7" w:rsidRDefault="007818F7" w:rsidP="007818F7">
            <w:pPr>
              <w:spacing w:after="0"/>
              <w:ind w:left="54"/>
              <w:rPr>
                <w:rFonts w:ascii="Arial" w:hAnsi="Arial" w:cs="Arial"/>
                <w:noProof/>
                <w:lang w:eastAsia="ko-KR"/>
              </w:rPr>
            </w:pPr>
            <w:r>
              <w:rPr>
                <w:rFonts w:ascii="Arial" w:hAnsi="Arial" w:cs="Arial"/>
                <w:noProof/>
                <w:lang w:eastAsia="ko-KR"/>
              </w:rPr>
              <w:t xml:space="preserve">However, Ranging_SL procedures currently in TS 23.273 do not entirely conform to these agreements and need some correction. </w:t>
            </w:r>
          </w:p>
          <w:p w14:paraId="708AA7DE" w14:textId="1E8F0C5C" w:rsidR="00EB2224" w:rsidRDefault="002C466A" w:rsidP="006F43FA">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D00F5" w:rsidR="00D34FEA" w:rsidRDefault="007F6785" w:rsidP="00884735">
            <w:pPr>
              <w:pStyle w:val="CRCoverPage"/>
              <w:spacing w:after="0"/>
              <w:rPr>
                <w:noProof/>
              </w:rPr>
            </w:pPr>
            <w:r>
              <w:rPr>
                <w:rFonts w:cs="Arial"/>
                <w:noProof/>
                <w:lang w:val="en-US" w:eastAsia="zh-CN"/>
              </w:rPr>
              <w:t xml:space="preserve">Correct </w:t>
            </w:r>
            <w:r>
              <w:rPr>
                <w:rFonts w:cs="Arial"/>
                <w:noProof/>
                <w:lang w:eastAsia="ko-KR"/>
              </w:rPr>
              <w:t>Ranging_SL procedures for SL-MT-LR and SL-MO-LR to align with SA2 Agreements</w:t>
            </w:r>
            <w:r w:rsidR="00A62381">
              <w:rPr>
                <w:rFonts w:cs="Arial"/>
                <w:noProof/>
                <w:lang w:eastAsia="ko-KR"/>
              </w:rPr>
              <w:t xml:space="preserve"> and the RAN2 defined procedures</w:t>
            </w:r>
            <w:r>
              <w:rPr>
                <w:rFonts w:cs="Arial"/>
                <w:noProof/>
                <w:lang w:eastAsia="ko-KR"/>
              </w:rPr>
              <w:t>. Remove superfluous notes and Editor notes. Correct some other small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649A8" w:rsidR="001E41F3" w:rsidRDefault="00D20F37" w:rsidP="00AB476E">
            <w:pPr>
              <w:pStyle w:val="CRCoverPage"/>
              <w:spacing w:after="0"/>
              <w:rPr>
                <w:noProof/>
              </w:rPr>
            </w:pPr>
            <w:r>
              <w:rPr>
                <w:rFonts w:cs="Arial"/>
                <w:noProof/>
              </w:rPr>
              <w:t xml:space="preserve">Current errors create inconsistency in stage 3 requirements which may prevent a complete stage 3 definition as well as cause procedural problems and increase impacts.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91301" w:rsidR="001E41F3" w:rsidRDefault="00062579">
            <w:pPr>
              <w:pStyle w:val="CRCoverPage"/>
              <w:spacing w:after="0"/>
              <w:ind w:left="100"/>
              <w:rPr>
                <w:noProof/>
              </w:rPr>
            </w:pPr>
            <w:r>
              <w:rPr>
                <w:rFonts w:cs="Arial"/>
                <w:noProof/>
                <w:lang w:val="en-US"/>
              </w:rPr>
              <w:t>6.20.1, 6.20.3, 6.20.4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DEE2504" w14:textId="77777777" w:rsidR="00331C83" w:rsidRDefault="00331C83" w:rsidP="00331C83">
      <w:pPr>
        <w:pStyle w:val="Heading3"/>
        <w:rPr>
          <w:lang w:eastAsia="zh-CN"/>
        </w:rPr>
      </w:pPr>
      <w:r>
        <w:rPr>
          <w:lang w:eastAsia="zh-CN"/>
        </w:rPr>
        <w:t>6.20.1</w:t>
      </w:r>
      <w:r>
        <w:rPr>
          <w:lang w:eastAsia="zh-CN"/>
        </w:rPr>
        <w:tab/>
        <w:t>Procedures of SL-MO-LR involving LMF</w:t>
      </w:r>
    </w:p>
    <w:p w14:paraId="240EE831" w14:textId="77777777" w:rsidR="00331C83" w:rsidRDefault="00331C83" w:rsidP="00331C83">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6AEE5C31" w14:textId="77777777" w:rsidR="00331C83" w:rsidRDefault="00331C83" w:rsidP="00331C83">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p>
    <w:p w14:paraId="5553AD13" w14:textId="77777777" w:rsidR="00331C83" w:rsidRDefault="00331C83" w:rsidP="00331C8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062393B0" w14:textId="77777777" w:rsidR="00331C83" w:rsidRDefault="00331C83" w:rsidP="00331C83">
      <w:pPr>
        <w:pStyle w:val="TH"/>
        <w:rPr>
          <w:lang w:eastAsia="zh-CN"/>
        </w:rPr>
      </w:pPr>
      <w:r>
        <w:object w:dxaOrig="11561" w:dyaOrig="16940" w14:anchorId="56705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663.4pt" o:ole="">
            <v:imagedata r:id="rId13" o:title=""/>
          </v:shape>
          <o:OLEObject Type="Embed" ProgID="Visio.Drawing.15" ShapeID="_x0000_i1025" DrawAspect="Content" ObjectID="_1766587776" r:id="rId14"/>
        </w:object>
      </w:r>
    </w:p>
    <w:p w14:paraId="1DE57BFD" w14:textId="77777777" w:rsidR="00331C83" w:rsidRDefault="00331C83" w:rsidP="00331C83">
      <w:pPr>
        <w:pStyle w:val="TF"/>
        <w:rPr>
          <w:lang w:eastAsia="zh-CN"/>
        </w:rPr>
      </w:pPr>
      <w:bookmarkStart w:id="11" w:name="_CRFigure6_20_11"/>
      <w:r>
        <w:rPr>
          <w:lang w:eastAsia="zh-CN"/>
        </w:rPr>
        <w:t xml:space="preserve">Figure </w:t>
      </w:r>
      <w:bookmarkEnd w:id="11"/>
      <w:r>
        <w:rPr>
          <w:lang w:eastAsia="zh-CN"/>
        </w:rPr>
        <w:t>6.20.1-1: SL-MO-LR Procedure</w:t>
      </w:r>
    </w:p>
    <w:p w14:paraId="07D26378" w14:textId="77777777" w:rsidR="00331C83" w:rsidRDefault="00331C83" w:rsidP="00331C8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2D3E9BCE" w14:textId="77777777" w:rsidR="00331C83" w:rsidRDefault="00331C83" w:rsidP="00331C83">
      <w:pPr>
        <w:rPr>
          <w:lang w:eastAsia="zh-CN"/>
        </w:rPr>
      </w:pPr>
      <w:r>
        <w:rPr>
          <w:lang w:eastAsia="zh-CN"/>
        </w:rPr>
        <w:t xml:space="preserve">In this procedure, the information in the SLPP messages </w:t>
      </w:r>
      <w:ins w:id="12" w:author="QCOM" w:date="2024-01-04T20:48:00Z">
        <w:r>
          <w:rPr>
            <w:lang w:eastAsia="zh-CN"/>
          </w:rPr>
          <w:t>sent between</w:t>
        </w:r>
      </w:ins>
      <w:del w:id="13" w:author="QCOM" w:date="2024-01-04T20:48:00Z">
        <w:r w:rsidDel="00924917">
          <w:rPr>
            <w:lang w:eastAsia="zh-CN"/>
          </w:rPr>
          <w:delText>from</w:delText>
        </w:r>
      </w:del>
      <w:r>
        <w:rPr>
          <w:lang w:eastAsia="zh-CN"/>
        </w:rPr>
        <w:t xml:space="preserve"> UE</w:t>
      </w:r>
      <w:ins w:id="14" w:author="QCOM" w:date="2024-01-05T20:06:00Z">
        <w:r>
          <w:rPr>
            <w:lang w:eastAsia="zh-CN"/>
          </w:rPr>
          <w:t>s</w:t>
        </w:r>
      </w:ins>
      <w:r>
        <w:rPr>
          <w:lang w:eastAsia="zh-CN"/>
        </w:rPr>
        <w:t xml:space="preserve"> 2 to n </w:t>
      </w:r>
      <w:ins w:id="15" w:author="QCOM" w:date="2024-01-04T20:48:00Z">
        <w:r>
          <w:rPr>
            <w:lang w:eastAsia="zh-CN"/>
          </w:rPr>
          <w:t>and</w:t>
        </w:r>
      </w:ins>
      <w:del w:id="16" w:author="QCOM" w:date="2024-01-04T20:48:00Z">
        <w:r w:rsidDel="00924917">
          <w:rPr>
            <w:lang w:eastAsia="zh-CN"/>
          </w:rPr>
          <w:delText>received by</w:delText>
        </w:r>
      </w:del>
      <w:r>
        <w:rPr>
          <w:lang w:eastAsia="zh-CN"/>
        </w:rPr>
        <w:t xml:space="preserve"> UE-1 is included in the SLPP container in the supplementary service messages </w:t>
      </w:r>
      <w:ins w:id="17" w:author="QCOM" w:date="2024-01-04T20:49:00Z">
        <w:r>
          <w:rPr>
            <w:lang w:eastAsia="zh-CN"/>
          </w:rPr>
          <w:t>sent between</w:t>
        </w:r>
      </w:ins>
      <w:del w:id="18" w:author="QCOM" w:date="2024-01-04T20:49:00Z">
        <w:r w:rsidDel="00924917">
          <w:rPr>
            <w:lang w:eastAsia="zh-CN"/>
          </w:rPr>
          <w:delText>from</w:delText>
        </w:r>
      </w:del>
      <w:r>
        <w:rPr>
          <w:lang w:eastAsia="zh-CN"/>
        </w:rPr>
        <w:t xml:space="preserve"> UE-1 </w:t>
      </w:r>
      <w:ins w:id="19" w:author="QCOM" w:date="2024-01-04T20:49:00Z">
        <w:r>
          <w:rPr>
            <w:lang w:eastAsia="zh-CN"/>
          </w:rPr>
          <w:t>and the</w:t>
        </w:r>
      </w:ins>
      <w:del w:id="20" w:author="QCOM" w:date="2024-01-04T20:49:00Z">
        <w:r w:rsidDel="00924917">
          <w:rPr>
            <w:lang w:eastAsia="zh-CN"/>
          </w:rPr>
          <w:delText>to</w:delText>
        </w:r>
      </w:del>
      <w:r>
        <w:rPr>
          <w:lang w:eastAsia="zh-CN"/>
        </w:rPr>
        <w:t xml:space="preserve"> LMF. For this case, the supplementary service messages are used in the following steps 8, 9, 10, 11, 13, 14, 15, 19 and 23.</w:t>
      </w:r>
    </w:p>
    <w:p w14:paraId="55EC03ED" w14:textId="77777777" w:rsidR="00331C83" w:rsidRDefault="00331C83" w:rsidP="00331C8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5A5F8FFC" w14:textId="77777777" w:rsidR="00331C83" w:rsidRDefault="00331C83" w:rsidP="00331C8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1F239E2D" w14:textId="77777777" w:rsidR="00331C83" w:rsidRDefault="00331C83" w:rsidP="00331C83">
      <w:pPr>
        <w:pStyle w:val="B2"/>
        <w:rPr>
          <w:lang w:eastAsia="zh-CN"/>
        </w:rPr>
      </w:pPr>
      <w:r>
        <w:rPr>
          <w:lang w:eastAsia="zh-CN"/>
        </w:rPr>
        <w:t>-</w:t>
      </w:r>
      <w:r>
        <w:rPr>
          <w:lang w:eastAsia="zh-CN"/>
        </w:rPr>
        <w:tab/>
        <w:t>If UE1 is the target UE, UE1 discovers UEs 2 to n.</w:t>
      </w:r>
    </w:p>
    <w:p w14:paraId="3477DFD7" w14:textId="77777777" w:rsidR="00331C83" w:rsidRDefault="00331C83" w:rsidP="00331C8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5D31D7C" w14:textId="77777777" w:rsidR="00331C83" w:rsidRDefault="00331C83" w:rsidP="00331C8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F1F0AD8" w14:textId="77777777" w:rsidR="00331C83" w:rsidRDefault="00331C83" w:rsidP="00331C83">
      <w:pPr>
        <w:pStyle w:val="B1"/>
        <w:rPr>
          <w:lang w:eastAsia="zh-CN"/>
        </w:rPr>
      </w:pPr>
      <w:r>
        <w:rPr>
          <w:lang w:eastAsia="zh-CN"/>
        </w:rPr>
        <w:t>4.</w:t>
      </w:r>
      <w:r>
        <w:rPr>
          <w:lang w:eastAsia="zh-CN"/>
        </w:rPr>
        <w:tab/>
        <w:t xml:space="preserve">UE1 and UEs 2 to n may communicate over PC5 for authorization of Ranging/Sidelink positioning. Each </w:t>
      </w:r>
      <w:del w:id="21" w:author="QCOM" w:date="2024-01-04T20:50:00Z">
        <w:r w:rsidDel="00924917">
          <w:rPr>
            <w:lang w:eastAsia="zh-CN"/>
          </w:rPr>
          <w:delText xml:space="preserve">of </w:delText>
        </w:r>
      </w:del>
      <w:r>
        <w:rPr>
          <w:lang w:eastAsia="zh-CN"/>
        </w:rPr>
        <w:t>UE</w:t>
      </w:r>
      <w:del w:id="22" w:author="QCOM" w:date="2024-01-04T20:50:00Z">
        <w:r w:rsidDel="00924917">
          <w:rPr>
            <w:lang w:eastAsia="zh-CN"/>
          </w:rPr>
          <w:delText>s</w:delText>
        </w:r>
      </w:del>
      <w:r>
        <w:rPr>
          <w:lang w:eastAsia="zh-CN"/>
        </w:rPr>
        <w:t xml:space="preserv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EFD06B" w14:textId="77777777" w:rsidR="00331C83" w:rsidRDefault="00331C83" w:rsidP="00331C83">
      <w:pPr>
        <w:pStyle w:val="B1"/>
        <w:rPr>
          <w:lang w:eastAsia="zh-CN"/>
        </w:rPr>
      </w:pPr>
      <w:r>
        <w:rPr>
          <w:lang w:eastAsia="zh-CN"/>
        </w:rPr>
        <w:t>5.</w:t>
      </w:r>
      <w:r>
        <w:rPr>
          <w:lang w:eastAsia="zh-CN"/>
        </w:rPr>
        <w:tab/>
        <w:t>The Ranging/Sidelink positioning capabilities exchange between UE-1 and UEs 2 to n is performed using SLPP as specified in TS 38.355 [47] via the groupcast and/or unicast links established in step 3.</w:t>
      </w:r>
    </w:p>
    <w:p w14:paraId="1F1B6B72" w14:textId="77777777" w:rsidR="00331C83" w:rsidRDefault="00331C83" w:rsidP="00331C83">
      <w:pPr>
        <w:pStyle w:val="B1"/>
        <w:rPr>
          <w:lang w:eastAsia="zh-CN"/>
        </w:rPr>
      </w:pPr>
      <w:r>
        <w:rPr>
          <w:lang w:eastAsia="zh-CN"/>
        </w:rPr>
        <w:tab/>
        <w:t>Step 4 and 5 may be performed to transfer the information of UEs which are not served by the LMF.</w:t>
      </w:r>
    </w:p>
    <w:p w14:paraId="79F5AE55" w14:textId="77777777" w:rsidR="00331C83" w:rsidRDefault="00331C83" w:rsidP="00331C83">
      <w:pPr>
        <w:pStyle w:val="NO"/>
        <w:rPr>
          <w:lang w:eastAsia="zh-CN"/>
        </w:rPr>
      </w:pPr>
      <w:r>
        <w:rPr>
          <w:lang w:eastAsia="zh-CN"/>
        </w:rPr>
        <w:t>NOTE 1:</w:t>
      </w:r>
      <w:r>
        <w:rPr>
          <w:lang w:eastAsia="zh-CN"/>
        </w:rPr>
        <w:tab/>
        <w:t>UE2/.../UEn is not assumed to be served by the same LMF serving UE1.</w:t>
      </w:r>
    </w:p>
    <w:p w14:paraId="612DDC60" w14:textId="77777777" w:rsidR="00331C83" w:rsidRDefault="00331C83" w:rsidP="00331C83">
      <w:pPr>
        <w:pStyle w:val="B1"/>
        <w:rPr>
          <w:lang w:eastAsia="zh-CN"/>
        </w:rPr>
      </w:pPr>
      <w:r>
        <w:rPr>
          <w:lang w:eastAsia="zh-CN"/>
        </w:rPr>
        <w:t>6.</w:t>
      </w:r>
      <w:r>
        <w:rPr>
          <w:lang w:eastAsia="zh-CN"/>
        </w:rPr>
        <w:tab/>
        <w:t>Based on the Ranging/Sidelink positioning capabilities of UE1/.../UEn, the target UE determines SL-MO-LR is to be performed.</w:t>
      </w:r>
    </w:p>
    <w:p w14:paraId="376C457D" w14:textId="77777777" w:rsidR="00331C83" w:rsidRDefault="00331C83" w:rsidP="00331C8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4FB2947E" w14:textId="77777777" w:rsidR="00331C83" w:rsidRDefault="00331C83" w:rsidP="00331C83">
      <w:pPr>
        <w:pStyle w:val="B1"/>
        <w:rPr>
          <w:lang w:eastAsia="zh-CN"/>
        </w:rPr>
      </w:pPr>
      <w:r>
        <w:rPr>
          <w:lang w:eastAsia="zh-CN"/>
        </w:rPr>
        <w:t>8.</w:t>
      </w:r>
      <w:r>
        <w:rPr>
          <w:lang w:eastAsia="zh-CN"/>
        </w:rPr>
        <w:tab/>
        <w:t xml:space="preserve">UE1 sends a supplementary services SL-MO-LR request message to </w:t>
      </w:r>
      <w:del w:id="23" w:author="QCOM" w:date="2024-01-04T20:51:00Z">
        <w:r w:rsidDel="00924917">
          <w:rPr>
            <w:lang w:eastAsia="zh-CN"/>
          </w:rPr>
          <w:delText xml:space="preserve">LMF via </w:delText>
        </w:r>
      </w:del>
      <w:r>
        <w:rPr>
          <w:lang w:eastAsia="zh-CN"/>
        </w:rPr>
        <w:t>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w:t>
      </w:r>
      <w:ins w:id="24" w:author="QCOM" w:date="2024-01-04T20:51:00Z">
        <w:r>
          <w:rPr>
            <w:lang w:eastAsia="zh-CN"/>
          </w:rPr>
          <w:t>ing</w:t>
        </w:r>
      </w:ins>
      <w:del w:id="25" w:author="QCOM" w:date="2024-01-04T20:51:00Z">
        <w:r w:rsidDel="00924917">
          <w:rPr>
            <w:lang w:eastAsia="zh-CN"/>
          </w:rPr>
          <w:delText>es</w:delText>
        </w:r>
      </w:del>
      <w:r>
        <w:rPr>
          <w:lang w:eastAsia="zh-CN"/>
        </w:rPr>
        <w:t xml:space="preserve">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10F77593" w14:textId="77777777" w:rsidR="00331C83" w:rsidRDefault="00331C83" w:rsidP="00331C8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0664D0A" w14:textId="77777777" w:rsidR="00331C83" w:rsidRDefault="00331C83" w:rsidP="00331C83">
      <w:pPr>
        <w:pStyle w:val="B1"/>
        <w:rPr>
          <w:lang w:eastAsia="zh-CN"/>
        </w:rPr>
      </w:pPr>
      <w:r>
        <w:rPr>
          <w:lang w:eastAsia="zh-CN"/>
        </w:rPr>
        <w:t>10.</w:t>
      </w:r>
      <w:r>
        <w:rPr>
          <w:lang w:eastAsia="zh-CN"/>
        </w:rPr>
        <w:tab/>
        <w:t>The LMF may send a request to UE1 for the required capabilities of UEs 1 to n using supplementary service message with embedded SLPP container(s) as specified in TS 38.355 [47].</w:t>
      </w:r>
    </w:p>
    <w:p w14:paraId="6FA63ACB" w14:textId="77777777" w:rsidR="00331C83" w:rsidDel="00924917" w:rsidRDefault="00331C83" w:rsidP="00331C83">
      <w:pPr>
        <w:pStyle w:val="NO"/>
        <w:rPr>
          <w:del w:id="26" w:author="QCOM" w:date="2024-01-04T20:51:00Z"/>
          <w:lang w:eastAsia="zh-CN"/>
        </w:rPr>
      </w:pPr>
      <w:del w:id="27" w:author="QCOM" w:date="2024-01-04T20:51:00Z">
        <w:r w:rsidDel="00924917">
          <w:rPr>
            <w:lang w:eastAsia="zh-CN"/>
          </w:rPr>
          <w:delText>NOTE 2:</w:delText>
        </w:r>
        <w:r w:rsidDel="00924917">
          <w:rPr>
            <w:lang w:eastAsia="zh-CN"/>
          </w:rPr>
          <w:tab/>
          <w:delText>UE2/.../UEn is not assumed to be served by the same LMF serving UE1.</w:delText>
        </w:r>
      </w:del>
    </w:p>
    <w:p w14:paraId="572A667F" w14:textId="77777777" w:rsidR="00331C83" w:rsidRDefault="00331C83" w:rsidP="00331C83">
      <w:pPr>
        <w:pStyle w:val="B1"/>
        <w:rPr>
          <w:lang w:eastAsia="zh-CN"/>
        </w:rPr>
      </w:pPr>
      <w:r>
        <w:rPr>
          <w:lang w:eastAsia="zh-CN"/>
        </w:rPr>
        <w:lastRenderedPageBreak/>
        <w:t>11.</w:t>
      </w:r>
      <w:r>
        <w:rPr>
          <w:lang w:eastAsia="zh-CN"/>
        </w:rPr>
        <w:tab/>
        <w:t xml:space="preserve">UE 1 returns its capabilities to the LMF using </w:t>
      </w:r>
      <w:del w:id="28" w:author="QCOM" w:date="2024-01-04T20:52:00Z">
        <w:r w:rsidDel="00924917">
          <w:rPr>
            <w:lang w:eastAsia="zh-CN"/>
          </w:rPr>
          <w:delText>supplementary service</w:delText>
        </w:r>
      </w:del>
      <w:ins w:id="29" w:author="QCOM" w:date="2024-01-04T20:52:00Z">
        <w:r>
          <w:rPr>
            <w:lang w:eastAsia="zh-CN"/>
          </w:rPr>
          <w:t>SLPP</w:t>
        </w:r>
      </w:ins>
      <w:r>
        <w:rPr>
          <w:lang w:eastAsia="zh-CN"/>
        </w:rPr>
        <w:t xml:space="preserve"> message </w:t>
      </w:r>
      <w:del w:id="30" w:author="QCOM" w:date="2024-01-04T20:52:00Z">
        <w:r w:rsidDel="00924917">
          <w:rPr>
            <w:lang w:eastAsia="zh-CN"/>
          </w:rPr>
          <w:delText xml:space="preserve">with embedded SLPP container(s) </w:delText>
        </w:r>
      </w:del>
      <w:r>
        <w:rPr>
          <w:lang w:eastAsia="zh-CN"/>
        </w:rPr>
        <w:t>as specified in TS 38.355 [47] if requested by the LMF at step 10. UE1 may additionally return the capabilities of the UEs obtained at step 5 if requested by the LMF at step 10</w:t>
      </w:r>
      <w:ins w:id="31" w:author="QCOM" w:date="2024-01-04T20:53:00Z">
        <w:r>
          <w:rPr>
            <w:lang w:eastAsia="zh-CN"/>
          </w:rPr>
          <w:t xml:space="preserve"> </w:t>
        </w:r>
        <w:r w:rsidRPr="00E46D20">
          <w:rPr>
            <w:lang w:eastAsia="zh-CN"/>
          </w:rPr>
          <w:t>using supplementary service message</w:t>
        </w:r>
        <w:r>
          <w:rPr>
            <w:lang w:eastAsia="zh-CN"/>
          </w:rPr>
          <w:t>(s)</w:t>
        </w:r>
        <w:r w:rsidRPr="00E46D20">
          <w:rPr>
            <w:lang w:eastAsia="zh-CN"/>
          </w:rPr>
          <w:t xml:space="preserve"> with embedded SLPP container(s)</w:t>
        </w:r>
      </w:ins>
      <w:r>
        <w:rPr>
          <w:lang w:eastAsia="zh-CN"/>
        </w:rPr>
        <w:t>. After checking the capabilities of the UEs, LMF may downselect the UEs (so called, down-selected list of UEs) for SL positioning operation.</w:t>
      </w:r>
    </w:p>
    <w:p w14:paraId="10AAFBD1" w14:textId="77777777" w:rsidR="00331C83" w:rsidRDefault="00331C83" w:rsidP="00331C83">
      <w:pPr>
        <w:pStyle w:val="NO"/>
        <w:rPr>
          <w:lang w:eastAsia="zh-CN"/>
        </w:rPr>
      </w:pPr>
      <w:r>
        <w:rPr>
          <w:lang w:eastAsia="zh-CN"/>
        </w:rPr>
        <w:t>NOTE </w:t>
      </w:r>
      <w:ins w:id="32" w:author="QCOM" w:date="2024-01-04T20:55:00Z">
        <w:r>
          <w:rPr>
            <w:lang w:eastAsia="zh-CN"/>
          </w:rPr>
          <w:t>2</w:t>
        </w:r>
      </w:ins>
      <w:del w:id="33" w:author="QCOM" w:date="2024-01-04T20:55:00Z">
        <w:r w:rsidDel="00924917">
          <w:rPr>
            <w:lang w:eastAsia="zh-CN"/>
          </w:rPr>
          <w:delText>3</w:delText>
        </w:r>
      </w:del>
      <w:r>
        <w:rPr>
          <w:lang w:eastAsia="zh-CN"/>
        </w:rPr>
        <w:t>:</w:t>
      </w:r>
      <w:r>
        <w:rPr>
          <w:lang w:eastAsia="zh-CN"/>
        </w:rPr>
        <w:tab/>
        <w:t>The embedded SLPP container(s) can be differentiated by the correlated Application layer ID(s) included in the supplementary service message.</w:t>
      </w:r>
    </w:p>
    <w:p w14:paraId="1C31E4E4" w14:textId="2862E251" w:rsidR="00331C83" w:rsidRDefault="00331C83" w:rsidP="00FA3EE5">
      <w:pPr>
        <w:pStyle w:val="B1"/>
        <w:rPr>
          <w:lang w:eastAsia="zh-CN"/>
        </w:rPr>
      </w:pPr>
      <w:r w:rsidRPr="00FA3EE5">
        <w:rPr>
          <w:lang w:eastAsia="zh-CN"/>
        </w:rPr>
        <w:t>12.</w:t>
      </w:r>
      <w:r w:rsidRPr="00FA3EE5">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126BB85" w14:textId="77777777" w:rsidR="00331C83" w:rsidRDefault="00331C83" w:rsidP="00331C83">
      <w:pPr>
        <w:pStyle w:val="B1"/>
        <w:rPr>
          <w:lang w:eastAsia="zh-CN"/>
        </w:rPr>
      </w:pPr>
      <w:r>
        <w:rPr>
          <w:lang w:eastAsia="zh-CN"/>
        </w:rPr>
        <w:t>13.</w:t>
      </w:r>
      <w:r>
        <w:rPr>
          <w:lang w:eastAsia="zh-CN"/>
        </w:rPr>
        <w:tab/>
        <w:t>UE1 may send a request for specific assistance data to the LMF, if not requested in step 8.</w:t>
      </w:r>
    </w:p>
    <w:p w14:paraId="05F4BC1B" w14:textId="77777777" w:rsidR="00331C83" w:rsidRDefault="00331C83" w:rsidP="00331C83">
      <w:pPr>
        <w:pStyle w:val="B1"/>
        <w:rPr>
          <w:lang w:eastAsia="zh-CN"/>
        </w:rPr>
      </w:pPr>
      <w:r>
        <w:rPr>
          <w:lang w:eastAsia="zh-CN"/>
        </w:rPr>
        <w:t>14.</w:t>
      </w:r>
      <w:r>
        <w:rPr>
          <w:lang w:eastAsia="zh-CN"/>
        </w:rPr>
        <w:tab/>
        <w:t xml:space="preserve">LMF sends the requested assistance data to UE1 and optionally a down-selected list of UEs using </w:t>
      </w:r>
      <w:ins w:id="34" w:author="QCOM" w:date="2024-01-04T20:55:00Z">
        <w:r>
          <w:rPr>
            <w:lang w:eastAsia="zh-CN"/>
          </w:rPr>
          <w:t xml:space="preserve">an SLPP message for UE1 assistance data and </w:t>
        </w:r>
      </w:ins>
      <w:r>
        <w:rPr>
          <w:lang w:eastAsia="zh-CN"/>
        </w:rPr>
        <w:t>supplementary service message</w:t>
      </w:r>
      <w:ins w:id="35" w:author="QCOM" w:date="2024-01-04T20:56:00Z">
        <w:r>
          <w:rPr>
            <w:lang w:eastAsia="zh-CN"/>
          </w:rPr>
          <w:t>(s)</w:t>
        </w:r>
      </w:ins>
      <w:r>
        <w:rPr>
          <w:lang w:eastAsia="zh-CN"/>
        </w:rPr>
        <w:t xml:space="preserve"> with embedded SLPP container(s) </w:t>
      </w:r>
      <w:ins w:id="36" w:author="QCOM" w:date="2024-01-04T20:56:00Z">
        <w:r w:rsidRPr="00752421">
          <w:rPr>
            <w:lang w:eastAsia="zh-CN"/>
          </w:rPr>
          <w:t xml:space="preserve">for UE 2 to n assistance data </w:t>
        </w:r>
      </w:ins>
      <w:r>
        <w:rPr>
          <w:lang w:eastAsia="zh-CN"/>
        </w:rPr>
        <w:t>as specified in TS 38.355 [47]</w:t>
      </w:r>
      <w:ins w:id="37" w:author="QCOM" w:date="2024-01-04T20:56:00Z">
        <w:r>
          <w:rPr>
            <w:lang w:eastAsia="zh-CN"/>
          </w:rPr>
          <w:t>.</w:t>
        </w:r>
      </w:ins>
      <w:del w:id="38" w:author="QCOM" w:date="2024-01-04T20:56:00Z">
        <w:r w:rsidDel="000B0D8D">
          <w:rPr>
            <w:lang w:eastAsia="zh-CN"/>
          </w:rPr>
          <w:delText>,</w:delText>
        </w:r>
      </w:del>
      <w:r>
        <w:rPr>
          <w:lang w:eastAsia="zh-CN"/>
        </w:rPr>
        <w:t xml:space="preserve"> </w:t>
      </w:r>
      <w:del w:id="39" w:author="QCOM" w:date="2024-01-04T20:56:00Z">
        <w:r w:rsidDel="000B0D8D">
          <w:rPr>
            <w:lang w:eastAsia="zh-CN"/>
          </w:rPr>
          <w:delText xml:space="preserve">and </w:delText>
        </w:r>
      </w:del>
      <w:r>
        <w:rPr>
          <w:lang w:eastAsia="zh-CN"/>
        </w:rPr>
        <w:t xml:space="preserve">UE1 forwards the assistance data received from LMF to UE2/.../UEn (or the indicated downselection thereof) using SLPP </w:t>
      </w:r>
      <w:ins w:id="40" w:author="QCOM" w:date="2024-01-04T20:57:00Z">
        <w:r>
          <w:rPr>
            <w:lang w:eastAsia="zh-CN"/>
          </w:rPr>
          <w:t>messages</w:t>
        </w:r>
      </w:ins>
      <w:del w:id="41" w:author="QCOM" w:date="2024-01-04T20:57:00Z">
        <w:r w:rsidDel="000B0D8D">
          <w:rPr>
            <w:lang w:eastAsia="zh-CN"/>
          </w:rPr>
          <w:delText>container(s)</w:delText>
        </w:r>
      </w:del>
      <w:r>
        <w:rPr>
          <w:lang w:eastAsia="zh-CN"/>
        </w:rPr>
        <w:t xml:space="preserve"> as specified in TS 38.355 [47]. The assistance data may assist UEs 1 to n (or the indicated downselection thereof) to obtain Sidelink location measurements at step 16 and/or may assist UE1 to calculate Ranging/Sidelink positioning location results at step 18 and may include the location</w:t>
      </w:r>
      <w:ins w:id="42" w:author="QCOM" w:date="2024-01-04T20:57:00Z">
        <w:r>
          <w:rPr>
            <w:lang w:eastAsia="zh-CN"/>
          </w:rPr>
          <w:t>(s)</w:t>
        </w:r>
      </w:ins>
      <w:r>
        <w:rPr>
          <w:lang w:eastAsia="zh-CN"/>
        </w:rPr>
        <w:t xml:space="preserve"> of Located UE(s) in case the LMF determines to use UE based calculation and if absolute location information is requested in step 8 and if sharing the location is allowed by the Located UE(s) privacy profile.</w:t>
      </w:r>
    </w:p>
    <w:p w14:paraId="18E102AC" w14:textId="52D9AC82" w:rsidR="00331C83" w:rsidRDefault="00331C83" w:rsidP="00331C83">
      <w:pPr>
        <w:pStyle w:val="NO"/>
        <w:rPr>
          <w:lang w:eastAsia="zh-CN"/>
        </w:rPr>
      </w:pPr>
      <w:r>
        <w:rPr>
          <w:lang w:eastAsia="zh-CN"/>
        </w:rPr>
        <w:t>NOTE </w:t>
      </w:r>
      <w:del w:id="43" w:author="Qulacomm-Hong Cheng" w:date="2024-01-12T17:55:00Z">
        <w:r w:rsidDel="005D67A8">
          <w:rPr>
            <w:lang w:eastAsia="zh-CN"/>
          </w:rPr>
          <w:delText>4</w:delText>
        </w:r>
      </w:del>
      <w:ins w:id="44" w:author="Qulacomm-Hong Cheng" w:date="2024-01-12T17:55:00Z">
        <w:r w:rsidR="005D67A8">
          <w:rPr>
            <w:lang w:eastAsia="zh-CN"/>
          </w:rPr>
          <w:t>3</w:t>
        </w:r>
      </w:ins>
      <w:r>
        <w:rPr>
          <w:lang w:eastAsia="zh-CN"/>
        </w:rPr>
        <w:t>:</w:t>
      </w:r>
      <w:r>
        <w:rPr>
          <w:lang w:eastAsia="zh-CN"/>
        </w:rPr>
        <w:tab/>
        <w:t xml:space="preserve">Steps 10 and 11 can be omitted if UE1 includes </w:t>
      </w:r>
      <w:del w:id="45" w:author="QCOM" w:date="2024-01-05T20:23:00Z">
        <w:r w:rsidDel="00E33638">
          <w:rPr>
            <w:lang w:eastAsia="zh-CN"/>
          </w:rPr>
          <w:delText xml:space="preserve">a </w:delText>
        </w:r>
      </w:del>
      <w:r>
        <w:rPr>
          <w:lang w:eastAsia="zh-CN"/>
        </w:rPr>
        <w:t>message</w:t>
      </w:r>
      <w:ins w:id="46" w:author="QCOM" w:date="2024-01-05T20:23:00Z">
        <w:r>
          <w:rPr>
            <w:lang w:eastAsia="zh-CN"/>
          </w:rPr>
          <w:t>s</w:t>
        </w:r>
      </w:ins>
      <w:r>
        <w:rPr>
          <w:lang w:eastAsia="zh-CN"/>
        </w:rPr>
        <w:t xml:space="preserve"> containing the capabilities of UEs 1 to n in the SL-MO-LR request at step 8 and step 9. Step 13 can be omitted if UE1 includes a message containing the request for specific assistance data in the SL-MO-LR request at step 8.</w:t>
      </w:r>
    </w:p>
    <w:p w14:paraId="0B303011" w14:textId="77777777" w:rsidR="00331C83" w:rsidRDefault="00331C83" w:rsidP="00331C83">
      <w:pPr>
        <w:pStyle w:val="B1"/>
        <w:rPr>
          <w:ins w:id="47" w:author="QCOM" w:date="2024-01-04T20:58:00Z"/>
          <w:lang w:eastAsia="zh-CN"/>
        </w:rPr>
      </w:pPr>
      <w:r>
        <w:rPr>
          <w:lang w:eastAsia="zh-CN"/>
        </w:rPr>
        <w:t>15.</w:t>
      </w:r>
      <w:r>
        <w:rPr>
          <w:lang w:eastAsia="zh-CN"/>
        </w:rPr>
        <w:tab/>
        <w:t>If the SL-MO-LR request at step 8 indicated location calculation assistance is needed and/or indicated transfer of Ranging/Sidelink positioning location results to an LCS Client or AF, the LMF sends a request for location information to UE1. If LMF determines to apply UE based Sidelink Positioning, LMF includes in the request the indication of UE based Sidelink Positioning. LMF may also provide the list of candidate Located UE(s), identified by the Application Layer ID, if absolute location is requested at step 8. If scheduled location time is not received at step 9. LMF may generate a scheduled location time, e.g. based on response time, and include the scheduled location time in the request.</w:t>
      </w:r>
      <w:ins w:id="48" w:author="QCOM" w:date="2024-01-04T20:58:00Z">
        <w:r>
          <w:rPr>
            <w:lang w:eastAsia="zh-CN"/>
          </w:rPr>
          <w:t xml:space="preserve"> If the SL-MO-LR request at step 8 did not indicate location calculation assistance is needed or transfer of Ranging/Sidelink positioning location results to an LCS Client or AF, the LMF shall proceed to step 21.</w:t>
        </w:r>
      </w:ins>
    </w:p>
    <w:p w14:paraId="52B0BCC3" w14:textId="1FA1D202" w:rsidR="00331C83" w:rsidRDefault="00331C83" w:rsidP="005D67A8">
      <w:pPr>
        <w:pStyle w:val="B1"/>
        <w:ind w:left="1170" w:hanging="886"/>
        <w:rPr>
          <w:lang w:eastAsia="zh-CN"/>
        </w:rPr>
      </w:pPr>
      <w:ins w:id="49" w:author="QCOM" w:date="2024-01-04T20:58:00Z">
        <w:r>
          <w:rPr>
            <w:lang w:eastAsia="zh-CN"/>
          </w:rPr>
          <w:t>NOTE </w:t>
        </w:r>
      </w:ins>
      <w:ins w:id="50" w:author="Qulacomm-Hong Cheng" w:date="2024-01-12T17:55:00Z">
        <w:r w:rsidR="005D67A8">
          <w:rPr>
            <w:lang w:eastAsia="zh-CN"/>
          </w:rPr>
          <w:t>4</w:t>
        </w:r>
      </w:ins>
      <w:ins w:id="51" w:author="QCOM" w:date="2024-01-04T20:58:00Z">
        <w:r>
          <w:rPr>
            <w:lang w:eastAsia="zh-CN"/>
          </w:rPr>
          <w:t>:</w:t>
        </w:r>
        <w:r>
          <w:rPr>
            <w:lang w:eastAsia="zh-CN"/>
          </w:rPr>
          <w:tab/>
          <w:t xml:space="preserve">In case of proceeding from step 15 to step 21, the LMF may wait for a short interval in case there is request for more assistance data from UE1 or </w:t>
        </w:r>
      </w:ins>
      <w:ins w:id="52" w:author="QCOM" w:date="2024-01-05T20:16:00Z">
        <w:r>
          <w:rPr>
            <w:lang w:eastAsia="zh-CN"/>
          </w:rPr>
          <w:t xml:space="preserve">from </w:t>
        </w:r>
      </w:ins>
      <w:ins w:id="53" w:author="QCOM" w:date="2024-01-04T20:58:00Z">
        <w:r>
          <w:rPr>
            <w:lang w:eastAsia="zh-CN"/>
          </w:rPr>
          <w:t>any of UEs 2 to n.</w:t>
        </w:r>
      </w:ins>
    </w:p>
    <w:p w14:paraId="614674B5" w14:textId="77777777" w:rsidR="00331C83" w:rsidRDefault="00331C83" w:rsidP="00331C8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w:t>
      </w:r>
      <w:del w:id="54" w:author="QCOM" w:date="2024-01-05T20:17:00Z">
        <w:r w:rsidDel="001002A2">
          <w:rPr>
            <w:lang w:eastAsia="zh-CN"/>
          </w:rPr>
          <w:delText xml:space="preserve"> </w:delText>
        </w:r>
      </w:del>
      <w:r>
        <w:rPr>
          <w:lang w:eastAsia="zh-CN"/>
        </w:rPr>
        <w:t>1. If scheduled location time is received at step 15, Sidelink positioning/ranging is performed at the scheduled location time. This procedure is specified in TS 38.355 [47].</w:t>
      </w:r>
    </w:p>
    <w:p w14:paraId="66F824DC" w14:textId="77777777" w:rsidR="00331C83" w:rsidRDefault="00331C83" w:rsidP="00331C83">
      <w:pPr>
        <w:pStyle w:val="B1"/>
        <w:rPr>
          <w:lang w:eastAsia="zh-CN"/>
        </w:rPr>
      </w:pPr>
      <w:r>
        <w:rPr>
          <w:lang w:eastAsia="zh-CN"/>
        </w:rPr>
        <w:t xml:space="preserve">17. For the case of UE based SL Positioning (i.e., the indication of UE based SL Positioning is received in step 15), If Target UE's absolute location information is required at step 8 and if absolute location of Located UE(s) is not available, the Target UE may send a </w:t>
      </w:r>
      <w:ins w:id="55" w:author="QCOM" w:date="2024-01-04T20:59:00Z">
        <w:r>
          <w:rPr>
            <w:lang w:eastAsia="zh-CN"/>
          </w:rPr>
          <w:t xml:space="preserve">supplementary services </w:t>
        </w:r>
      </w:ins>
      <w:r>
        <w:rPr>
          <w:lang w:eastAsia="zh-CN"/>
        </w:rPr>
        <w:t xml:space="preserve">request to the Located UE(s) </w:t>
      </w:r>
      <w:ins w:id="56" w:author="QCOM" w:date="2024-01-04T20:59:00Z">
        <w:r>
          <w:rPr>
            <w:lang w:eastAsia="zh-CN"/>
          </w:rPr>
          <w:t>to request their locations. The located UEs may already know their locations or may</w:t>
        </w:r>
      </w:ins>
      <w:del w:id="57" w:author="QCOM" w:date="2024-01-04T20:59:00Z">
        <w:r w:rsidDel="000B0D8D">
          <w:rPr>
            <w:lang w:eastAsia="zh-CN"/>
          </w:rPr>
          <w:delText>to</w:delText>
        </w:r>
      </w:del>
      <w:r>
        <w:rPr>
          <w:lang w:eastAsia="zh-CN"/>
        </w:rPr>
        <w:t xml:space="preserve"> trigger 5GC-MO-LR procedure to </w:t>
      </w:r>
      <w:del w:id="58" w:author="QCOM" w:date="2024-01-04T21:00:00Z">
        <w:r w:rsidDel="000B0D8D">
          <w:rPr>
            <w:lang w:eastAsia="zh-CN"/>
          </w:rPr>
          <w:delText xml:space="preserve">let the Located UE(s) </w:delText>
        </w:r>
      </w:del>
      <w:r>
        <w:rPr>
          <w:lang w:eastAsia="zh-CN"/>
        </w:rPr>
        <w:t>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8AAF558" w14:textId="77777777" w:rsidR="00331C83" w:rsidRDefault="00331C83" w:rsidP="00331C83">
      <w:pPr>
        <w:pStyle w:val="B1"/>
        <w:rPr>
          <w:lang w:eastAsia="zh-CN"/>
        </w:rPr>
      </w:pPr>
      <w:r>
        <w:rPr>
          <w:lang w:eastAsia="zh-CN"/>
        </w:rPr>
        <w:t>18.</w:t>
      </w:r>
      <w:r>
        <w:rPr>
          <w:lang w:eastAsia="zh-CN"/>
        </w:rPr>
        <w:tab/>
        <w:t xml:space="preserve">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w:t>
      </w:r>
      <w:r>
        <w:rPr>
          <w:lang w:eastAsia="zh-CN"/>
        </w:rPr>
        <w:lastRenderedPageBreak/>
        <w:t>positioning location results can include absolute locations, relative locations i.e. distance and/or directions related to the UEs.</w:t>
      </w:r>
    </w:p>
    <w:p w14:paraId="3193209D" w14:textId="77777777" w:rsidR="00331C83" w:rsidRDefault="00331C83" w:rsidP="00331C83">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container(s) as specified in TS 38.355 [47] to the LMF and includes the Sidelink location measurements obtained at step 16 </w:t>
      </w:r>
      <w:ins w:id="59" w:author="QCOM" w:date="2024-01-04T21:01:00Z">
        <w:r>
          <w:rPr>
            <w:lang w:eastAsia="zh-CN"/>
          </w:rPr>
          <w:t>or</w:t>
        </w:r>
      </w:ins>
      <w:del w:id="60" w:author="QCOM" w:date="2024-01-04T21:00:00Z">
        <w:r w:rsidDel="000B0D8D">
          <w:rPr>
            <w:lang w:eastAsia="zh-CN"/>
          </w:rPr>
          <w:delText>and</w:delText>
        </w:r>
      </w:del>
      <w:r>
        <w:rPr>
          <w:lang w:eastAsia="zh-CN"/>
        </w:rPr>
        <w:t xml:space="preserve"> the Ranging/Sidelink positioning location results obtained at step 18 if step 18 was performed. In the response message, UEs 2 to n (or the indicated downselection thereof) are identified by its Application Layer ID.</w:t>
      </w:r>
    </w:p>
    <w:p w14:paraId="7456F33C" w14:textId="77777777" w:rsidR="00331C83" w:rsidRDefault="00331C83" w:rsidP="00331C83">
      <w:pPr>
        <w:pStyle w:val="B1"/>
        <w:rPr>
          <w:lang w:eastAsia="zh-CN"/>
        </w:rPr>
      </w:pPr>
      <w:r>
        <w:rPr>
          <w:lang w:eastAsia="zh-CN"/>
        </w:rPr>
        <w:t>20.</w:t>
      </w:r>
      <w:r>
        <w:rPr>
          <w:lang w:eastAsia="zh-CN"/>
        </w:rPr>
        <w:tab/>
      </w:r>
      <w:ins w:id="61" w:author="QCOM" w:date="2024-01-04T21:01:00Z">
        <w:r>
          <w:rPr>
            <w:lang w:eastAsia="zh-CN"/>
          </w:rPr>
          <w:t>If the LMF will calculate location results, t</w:t>
        </w:r>
      </w:ins>
      <w:del w:id="62" w:author="QCOM" w:date="2024-01-04T21:01:00Z">
        <w:r w:rsidDel="000B0D8D">
          <w:rPr>
            <w:lang w:eastAsia="zh-CN"/>
          </w:rPr>
          <w:delText>T</w:delText>
        </w:r>
      </w:del>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46BE3A96" w14:textId="77777777" w:rsidR="00331C83" w:rsidRDefault="00331C83" w:rsidP="00331C83">
      <w:pPr>
        <w:pStyle w:val="B1"/>
        <w:rPr>
          <w:lang w:eastAsia="zh-CN"/>
        </w:rPr>
      </w:pPr>
      <w:r>
        <w:rPr>
          <w:lang w:eastAsia="zh-CN"/>
        </w:rPr>
        <w:t>21.</w:t>
      </w:r>
      <w:r>
        <w:rPr>
          <w:lang w:eastAsia="zh-CN"/>
        </w:rPr>
        <w:tab/>
      </w:r>
      <w:del w:id="63" w:author="QCOM" w:date="2024-01-04T21:02:00Z">
        <w:r w:rsidDel="000B0D8D">
          <w:rPr>
            <w:lang w:eastAsia="zh-CN"/>
          </w:rPr>
          <w:delText>If loca</w:delText>
        </w:r>
      </w:del>
      <w:del w:id="64" w:author="QCOM" w:date="2024-01-04T21:01:00Z">
        <w:r w:rsidDel="000B0D8D">
          <w:rPr>
            <w:lang w:eastAsia="zh-CN"/>
          </w:rPr>
          <w:delText>tion results is requested to be transferred to an LCS client or AF in step 8, t</w:delText>
        </w:r>
      </w:del>
      <w:ins w:id="65" w:author="QCOM" w:date="2024-01-04T21:01:00Z">
        <w:r>
          <w:rPr>
            <w:lang w:eastAsia="zh-CN"/>
          </w:rPr>
          <w:t>T</w:t>
        </w:r>
      </w:ins>
      <w:r>
        <w:rPr>
          <w:lang w:eastAsia="zh-CN"/>
        </w:rPr>
        <w: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ADA54A7" w14:textId="77777777" w:rsidR="00331C83" w:rsidRDefault="00331C83" w:rsidP="00331C83">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4EE3B12" w14:textId="77777777" w:rsidR="00331C83" w:rsidRDefault="00331C83" w:rsidP="00331C83">
      <w:pPr>
        <w:pStyle w:val="NO"/>
        <w:rPr>
          <w:lang w:eastAsia="zh-CN"/>
        </w:rPr>
      </w:pPr>
      <w:r>
        <w:rPr>
          <w:lang w:eastAsia="zh-CN"/>
        </w:rPr>
        <w:t>NOTE 5:</w:t>
      </w:r>
      <w:r>
        <w:rPr>
          <w:lang w:eastAsia="zh-CN"/>
        </w:rPr>
        <w:tab/>
        <w:t>Sending location results and global identities for UEs to an AF or LCS Client may require privacy verification from UEs and/or from the HPLMNs of UEs.</w:t>
      </w:r>
    </w:p>
    <w:p w14:paraId="725D086A" w14:textId="77777777" w:rsidR="00331C83" w:rsidRDefault="00331C83" w:rsidP="00331C83">
      <w:pPr>
        <w:pStyle w:val="B1"/>
        <w:rPr>
          <w:lang w:eastAsia="zh-CN"/>
        </w:rPr>
      </w:pPr>
      <w:r>
        <w:rPr>
          <w:lang w:eastAsia="zh-CN"/>
        </w:rPr>
        <w:t>23.</w:t>
      </w:r>
      <w:r>
        <w:rPr>
          <w:lang w:eastAsia="zh-CN"/>
        </w:rPr>
        <w:tab/>
        <w:t xml:space="preserve">The </w:t>
      </w:r>
      <w:ins w:id="66" w:author="QCOM" w:date="2024-01-04T21:02:00Z">
        <w:r>
          <w:rPr>
            <w:lang w:eastAsia="zh-CN"/>
          </w:rPr>
          <w:t>AMF</w:t>
        </w:r>
      </w:ins>
      <w:del w:id="67" w:author="QCOM" w:date="2024-01-04T21:02:00Z">
        <w:r w:rsidDel="000B0D8D">
          <w:rPr>
            <w:lang w:eastAsia="zh-CN"/>
          </w:rPr>
          <w:delText>LMF</w:delText>
        </w:r>
      </w:del>
      <w:r>
        <w:rPr>
          <w:lang w:eastAsia="zh-CN"/>
        </w:rPr>
        <w:t xml:space="preserve"> returns a supplementary services SL-MO-LR response to UE1 in a DL NAS TRANSPORT message and includes any Ranging/Sidelink positioning location results </w:t>
      </w:r>
      <w:del w:id="68" w:author="QCOM" w:date="2024-01-04T21:03:00Z">
        <w:r w:rsidDel="000B0D8D">
          <w:rPr>
            <w:lang w:eastAsia="zh-CN"/>
          </w:rPr>
          <w:delText>calculated at step 20 if step 20 was performed</w:delText>
        </w:r>
      </w:del>
      <w:ins w:id="69" w:author="QCOM" w:date="2024-01-04T21:03:00Z">
        <w:r>
          <w:rPr>
            <w:lang w:eastAsia="zh-CN"/>
          </w:rPr>
          <w:t>received at step 21 if the SL-MO-LR request at step 8 indicated location calculation assistance is needed</w:t>
        </w:r>
      </w:ins>
      <w:r>
        <w:rPr>
          <w:lang w:eastAsia="zh-CN"/>
        </w:rPr>
        <w:t>.</w:t>
      </w:r>
    </w:p>
    <w:p w14:paraId="50B509BF" w14:textId="57410C85" w:rsidR="00644A47" w:rsidRDefault="00644A47" w:rsidP="00644A47">
      <w:pPr>
        <w:pStyle w:val="NO"/>
      </w:pP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8628F07" w14:textId="77777777" w:rsidR="00145D56" w:rsidRDefault="00145D56" w:rsidP="00145D56">
      <w:pPr>
        <w:pStyle w:val="Heading3"/>
        <w:rPr>
          <w:lang w:eastAsia="zh-CN"/>
        </w:rPr>
      </w:pPr>
      <w:r>
        <w:rPr>
          <w:lang w:eastAsia="zh-CN"/>
        </w:rPr>
        <w:t>6.20.3</w:t>
      </w:r>
      <w:r>
        <w:rPr>
          <w:lang w:eastAsia="zh-CN"/>
        </w:rPr>
        <w:tab/>
        <w:t>Procedures of SL-MT-LR involving LMF</w:t>
      </w:r>
    </w:p>
    <w:p w14:paraId="5815F51B" w14:textId="77777777" w:rsidR="00145D56" w:rsidRDefault="00145D56" w:rsidP="00145D56">
      <w:pPr>
        <w:rPr>
          <w:lang w:eastAsia="zh-CN"/>
        </w:rPr>
      </w:pPr>
      <w:r>
        <w:rPr>
          <w:lang w:eastAsia="zh-CN"/>
        </w:rPr>
        <w:t>The SL-MT-LR procedure is used to estimate the relative locations or distances and/or directions between the UEs.</w:t>
      </w:r>
    </w:p>
    <w:p w14:paraId="5D68E66C" w14:textId="77777777" w:rsidR="00145D56" w:rsidRDefault="00145D56" w:rsidP="00145D5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1C5CA05E" w14:textId="77777777" w:rsidR="00145D56" w:rsidRDefault="00145D56" w:rsidP="00145D56">
      <w:pPr>
        <w:rPr>
          <w:lang w:eastAsia="zh-CN"/>
        </w:rPr>
      </w:pPr>
      <w:r>
        <w:rPr>
          <w:lang w:eastAsia="zh-CN"/>
        </w:rPr>
        <w:t>Procedure for periodic and triggered SL-MT-LR is defined in clause 6.20.4.</w:t>
      </w:r>
    </w:p>
    <w:p w14:paraId="2880F58A" w14:textId="77777777" w:rsidR="00145D56" w:rsidRDefault="00145D56" w:rsidP="00145D56">
      <w:pPr>
        <w:pStyle w:val="TH"/>
        <w:rPr>
          <w:lang w:eastAsia="zh-CN"/>
        </w:rPr>
      </w:pPr>
      <w:r>
        <w:object w:dxaOrig="11737" w:dyaOrig="11604" w14:anchorId="4B1AA617">
          <v:shape id="_x0000_i1026" type="#_x0000_t75" style="width:432.4pt;height:428.25pt" o:ole="">
            <v:imagedata r:id="rId15" o:title=""/>
          </v:shape>
          <o:OLEObject Type="Embed" ProgID="Visio.Drawing.15" ShapeID="_x0000_i1026" DrawAspect="Content" ObjectID="_1766587777" r:id="rId16"/>
        </w:object>
      </w:r>
    </w:p>
    <w:p w14:paraId="76587C3B" w14:textId="77777777" w:rsidR="00145D56" w:rsidRDefault="00145D56" w:rsidP="00145D56">
      <w:pPr>
        <w:pStyle w:val="TF"/>
        <w:rPr>
          <w:lang w:eastAsia="zh-CN"/>
        </w:rPr>
      </w:pPr>
      <w:bookmarkStart w:id="70" w:name="_CRFigure6_20_31"/>
      <w:r>
        <w:rPr>
          <w:lang w:eastAsia="zh-CN"/>
        </w:rPr>
        <w:t xml:space="preserve">Figure </w:t>
      </w:r>
      <w:bookmarkEnd w:id="70"/>
      <w:r>
        <w:rPr>
          <w:lang w:eastAsia="zh-CN"/>
        </w:rPr>
        <w:t>6.20.3-1: SL-MT-LR Procedure</w:t>
      </w:r>
    </w:p>
    <w:p w14:paraId="3BA2E01D" w14:textId="77777777" w:rsidR="00145D56" w:rsidRDefault="00145D56" w:rsidP="00145D56">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727C9BF6" w14:textId="77777777" w:rsidR="00145D56" w:rsidRDefault="00145D56" w:rsidP="00145D5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1782DFF" w14:textId="77777777" w:rsidR="00145D56" w:rsidRDefault="00145D56" w:rsidP="00145D56">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A894C67" w14:textId="77777777" w:rsidR="00145D56" w:rsidDel="00EA3B95" w:rsidRDefault="00145D56" w:rsidP="00145D56">
      <w:pPr>
        <w:pStyle w:val="EditorsNote"/>
        <w:rPr>
          <w:del w:id="71" w:author="QCOM" w:date="2024-01-05T14:11:00Z"/>
          <w:lang w:eastAsia="zh-CN"/>
        </w:rPr>
      </w:pPr>
      <w:del w:id="72" w:author="QCOM" w:date="2024-01-05T14:11:00Z">
        <w:r w:rsidDel="00EA3B95">
          <w:rPr>
            <w:lang w:eastAsia="zh-CN"/>
          </w:rPr>
          <w:delText>Editor's note:</w:delText>
        </w:r>
        <w:r w:rsidDel="00EA3B95">
          <w:rPr>
            <w:lang w:eastAsia="zh-CN"/>
          </w:rPr>
          <w:tab/>
          <w:delText>Whether Application Layer ID will be included in LPP operation is FFS and needs the coordination with RAN WGs.</w:delText>
        </w:r>
      </w:del>
    </w:p>
    <w:p w14:paraId="3044F12C" w14:textId="77777777" w:rsidR="00145D56" w:rsidRDefault="00145D56" w:rsidP="00145D56">
      <w:pPr>
        <w:pStyle w:val="B1"/>
        <w:rPr>
          <w:lang w:eastAsia="zh-CN"/>
        </w:rPr>
      </w:pPr>
      <w:r>
        <w:rPr>
          <w:lang w:eastAsia="zh-CN"/>
        </w:rPr>
        <w:lastRenderedPageBreak/>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5FE4F215" w14:textId="77777777" w:rsidR="00145D56" w:rsidRDefault="00145D56" w:rsidP="00145D56">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D280C4F" w14:textId="77777777" w:rsidR="00145D56" w:rsidRDefault="00145D56" w:rsidP="00145D5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346D1621" w14:textId="77777777" w:rsidR="00145D56" w:rsidRDefault="00145D56" w:rsidP="00145D56">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7F6CB53" w14:textId="77777777" w:rsidR="00145D56" w:rsidRDefault="00145D56" w:rsidP="00145D56">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31E3191A" w14:textId="77777777" w:rsidR="00145D56" w:rsidRDefault="00145D56" w:rsidP="00145D5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046CE23" w14:textId="77777777" w:rsidR="00145D56" w:rsidRDefault="00145D56" w:rsidP="00145D56">
      <w:pPr>
        <w:pStyle w:val="B1"/>
        <w:rPr>
          <w:lang w:eastAsia="zh-CN"/>
        </w:rPr>
      </w:pPr>
      <w:r>
        <w:rPr>
          <w:lang w:eastAsia="zh-CN"/>
        </w:rPr>
        <w:tab/>
        <w:t>If signalling connection establishment fails, steps 7-17 are skipped.</w:t>
      </w:r>
    </w:p>
    <w:p w14:paraId="675F10CB" w14:textId="77777777" w:rsidR="00145D56" w:rsidRDefault="00145D56" w:rsidP="00145D5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5143428" w14:textId="77777777" w:rsidR="00145D56" w:rsidRDefault="00145D56" w:rsidP="00145D56">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w:t>
      </w:r>
      <w:ins w:id="73" w:author="QCOM" w:date="2024-01-05T14:12:00Z">
        <w:r>
          <w:rPr>
            <w:lang w:eastAsia="zh-CN"/>
          </w:rPr>
          <w:t xml:space="preserve"> and whether UE1 supports RSPP</w:t>
        </w:r>
      </w:ins>
      <w:r>
        <w:rPr>
          <w:lang w:eastAsia="zh-CN"/>
        </w:rPr>
        <w:t>. The service operation includes a LCS Correlation identifier. The AMF may include its stored sidelink positioning capabilities of UE1 provided in step 17.</w:t>
      </w:r>
    </w:p>
    <w:p w14:paraId="3321B866" w14:textId="77777777" w:rsidR="00145D56" w:rsidRDefault="00145D56" w:rsidP="00145D56">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w:t>
      </w:r>
      <w:del w:id="74" w:author="QCOM" w:date="2024-01-05T14:13:00Z">
        <w:r w:rsidDel="00EA3B95">
          <w:rPr>
            <w:lang w:eastAsia="zh-CN"/>
          </w:rPr>
          <w:delText>, and the session ID parameter is set to the LCS Correlation identifier</w:delText>
        </w:r>
      </w:del>
      <w:r>
        <w:rPr>
          <w:lang w:eastAsia="zh-CN"/>
        </w:rPr>
        <w:t>.</w:t>
      </w:r>
    </w:p>
    <w:p w14:paraId="2FAC010A" w14:textId="77777777" w:rsidR="00145D56" w:rsidRDefault="00145D56" w:rsidP="00145D56">
      <w:pPr>
        <w:pStyle w:val="B1"/>
        <w:rPr>
          <w:lang w:eastAsia="zh-CN"/>
        </w:rPr>
      </w:pPr>
      <w:r>
        <w:rPr>
          <w:lang w:eastAsia="zh-CN"/>
        </w:rPr>
        <w:tab/>
        <w:t>The SL-MT-LR request may include the application layer IDs of the other UEs 2 to n, the types of required location results (e.g. relative locations or distances and/or directions) and SL reference UE(s) in the case of relative locations.</w:t>
      </w:r>
    </w:p>
    <w:p w14:paraId="74B0AA41" w14:textId="77777777" w:rsidR="00145D56" w:rsidRDefault="00145D56" w:rsidP="00145D56">
      <w:pPr>
        <w:pStyle w:val="B1"/>
        <w:rPr>
          <w:lang w:eastAsia="zh-CN"/>
        </w:rPr>
      </w:pPr>
      <w:r>
        <w:rPr>
          <w:lang w:eastAsia="zh-CN"/>
        </w:rPr>
        <w:tab/>
        <w:t>The SL-MT-LR request may include the application layer IDs of the other UEs 2 to n, the types of required location results (absolute location), Located UE(s) and Coordinate ID in the case of absolute locations.</w:t>
      </w:r>
    </w:p>
    <w:p w14:paraId="388086B6" w14:textId="77777777" w:rsidR="00145D56" w:rsidRDefault="00145D56" w:rsidP="00145D5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35BCBAC7" w14:textId="77777777" w:rsidR="00145D56" w:rsidRDefault="00145D56" w:rsidP="00145D56">
      <w:pPr>
        <w:pStyle w:val="B1"/>
        <w:rPr>
          <w:lang w:eastAsia="zh-CN"/>
        </w:rPr>
      </w:pPr>
      <w:r>
        <w:rPr>
          <w:lang w:eastAsia="zh-CN"/>
        </w:rPr>
        <w:t>12.</w:t>
      </w:r>
      <w:r>
        <w:rPr>
          <w:lang w:eastAsia="zh-CN"/>
        </w:rPr>
        <w:tab/>
        <w:t>UE1 attempts to discover the other UE 2 to n using their Application Layer IDs</w:t>
      </w:r>
      <w:del w:id="75" w:author="QCOM" w:date="2024-01-05T14:14:00Z">
        <w:r w:rsidDel="00EA3B95">
          <w:rPr>
            <w:lang w:eastAsia="zh-CN"/>
          </w:rPr>
          <w:delText xml:space="preserve"> and optionally Coordinate ID</w:delText>
        </w:r>
      </w:del>
      <w:r>
        <w:rPr>
          <w:lang w:eastAsia="zh-CN"/>
        </w:rPr>
        <w:t>, if not already discovered using procedure defined in clause 6.4 of TS 23.586 [40].</w:t>
      </w:r>
    </w:p>
    <w:p w14:paraId="245622C9" w14:textId="77777777" w:rsidR="00145D56" w:rsidRDefault="00145D56" w:rsidP="00145D56">
      <w:pPr>
        <w:pStyle w:val="B1"/>
        <w:rPr>
          <w:lang w:eastAsia="zh-CN"/>
        </w:rPr>
      </w:pPr>
      <w:r>
        <w:rPr>
          <w:lang w:eastAsia="zh-CN"/>
        </w:rPr>
        <w:lastRenderedPageBreak/>
        <w:t>13.</w:t>
      </w:r>
      <w:r>
        <w:rPr>
          <w:lang w:eastAsia="zh-CN"/>
        </w:rPr>
        <w:tab/>
        <w:t xml:space="preserve">UE1 obtains the required sidelink positioning capabilities of the discovered UEs via </w:t>
      </w:r>
      <w:del w:id="76" w:author="QCOM" w:date="2024-01-05T20:35:00Z">
        <w:r w:rsidDel="007611A7">
          <w:rPr>
            <w:lang w:eastAsia="zh-CN"/>
          </w:rPr>
          <w:delText xml:space="preserve">the </w:delText>
        </w:r>
      </w:del>
      <w:r>
        <w:rPr>
          <w:lang w:eastAsia="zh-CN"/>
        </w:rPr>
        <w:t>SLPP if not already obtained.</w:t>
      </w:r>
    </w:p>
    <w:p w14:paraId="17813F3B" w14:textId="77777777" w:rsidR="00145D56" w:rsidDel="00A87351" w:rsidRDefault="00145D56" w:rsidP="00145D56">
      <w:pPr>
        <w:pStyle w:val="B1"/>
        <w:rPr>
          <w:del w:id="77" w:author="QCOM" w:date="2024-01-05T14:16:00Z"/>
          <w:lang w:eastAsia="zh-CN"/>
        </w:rPr>
      </w:pPr>
      <w:r>
        <w:rPr>
          <w:lang w:eastAsia="zh-CN"/>
        </w:rPr>
        <w:t>14.</w:t>
      </w:r>
      <w:r>
        <w:rPr>
          <w:lang w:eastAsia="zh-CN"/>
        </w:rPr>
        <w:tab/>
        <w:t>UE1 returns a supplementary services SL-MT-LR response to the serving AMF in an UL NAS TRANSPORT message and includes the Routing identifier received in step 11. Supplementary services message may include SLPP containers which contain UEs' Ranging capabilities.</w:t>
      </w:r>
      <w:ins w:id="78" w:author="QCOM" w:date="2024-01-05T14:16:00Z">
        <w:r>
          <w:rPr>
            <w:lang w:eastAsia="zh-CN"/>
          </w:rPr>
          <w:t xml:space="preserve"> </w:t>
        </w:r>
      </w:ins>
    </w:p>
    <w:p w14:paraId="5463757A" w14:textId="77777777" w:rsidR="00145D56" w:rsidRDefault="00145D56">
      <w:pPr>
        <w:pStyle w:val="B1"/>
        <w:ind w:firstLine="0"/>
        <w:rPr>
          <w:lang w:eastAsia="zh-CN"/>
        </w:rPr>
        <w:pPrChange w:id="79" w:author="QCOM" w:date="2024-01-05T20:36:00Z">
          <w:pPr/>
        </w:pPrChange>
      </w:pPr>
      <w:r>
        <w:rPr>
          <w:lang w:eastAsia="zh-CN"/>
        </w:rPr>
        <w:t>The SL-MT-LR response indicates which of UEs 2 to n have been discovered and the sidelink positioning capabilities of the discovered UEs.</w:t>
      </w:r>
    </w:p>
    <w:p w14:paraId="069EA842" w14:textId="77777777" w:rsidR="00145D56" w:rsidRDefault="00145D56" w:rsidP="00145D5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FA9A4C7" w14:textId="77777777" w:rsidR="00145D56" w:rsidRDefault="00145D56" w:rsidP="00145D56">
      <w:pPr>
        <w:pStyle w:val="B1"/>
        <w:rPr>
          <w:lang w:eastAsia="zh-CN"/>
        </w:rPr>
      </w:pPr>
      <w:r>
        <w:rPr>
          <w:lang w:eastAsia="zh-CN"/>
        </w:rPr>
        <w:t>16.</w:t>
      </w:r>
      <w:r>
        <w:rPr>
          <w:lang w:eastAsia="zh-CN"/>
        </w:rPr>
        <w:tab/>
        <w:t>Ranging/Sidelink Positioning of UE1 and the other discovered UEs occurs as for an SL-MO-LR as described for steps 10-19 of clause 6.20.1 with the difference that Ranging/Sidelink Positioning location measurement data or results are always returned to the LMF and the LMF indicates to UE1 at step </w:t>
      </w:r>
      <w:ins w:id="80" w:author="QCOM" w:date="2024-01-05T14:15:00Z">
        <w:r>
          <w:rPr>
            <w:lang w:eastAsia="zh-CN"/>
          </w:rPr>
          <w:t>15</w:t>
        </w:r>
      </w:ins>
      <w:del w:id="81" w:author="QCOM" w:date="2024-01-05T14:15:00Z">
        <w:r w:rsidDel="00EA3B95">
          <w:rPr>
            <w:lang w:eastAsia="zh-CN"/>
          </w:rPr>
          <w:delText>13 or step 14</w:delText>
        </w:r>
      </w:del>
      <w:r>
        <w:rPr>
          <w:lang w:eastAsia="zh-CN"/>
        </w:rPr>
        <w:t xml:space="preserve"> of clause 6.20.1 whether the Ranging/Sidelink Positioning location results will be calculated by the LMF (at step </w:t>
      </w:r>
      <w:ins w:id="82" w:author="QCOM" w:date="2024-01-05T14:16:00Z">
        <w:r>
          <w:rPr>
            <w:lang w:eastAsia="zh-CN"/>
          </w:rPr>
          <w:t>20</w:t>
        </w:r>
      </w:ins>
      <w:del w:id="83" w:author="QCOM" w:date="2024-01-05T14:16:00Z">
        <w:r w:rsidDel="00EA3B95">
          <w:rPr>
            <w:lang w:eastAsia="zh-CN"/>
          </w:rPr>
          <w:delText>19</w:delText>
        </w:r>
      </w:del>
      <w:r>
        <w:rPr>
          <w:lang w:eastAsia="zh-CN"/>
        </w:rPr>
        <w:t>) or by UE1 (at step </w:t>
      </w:r>
      <w:ins w:id="84" w:author="QCOM" w:date="2024-01-05T14:15:00Z">
        <w:r>
          <w:rPr>
            <w:lang w:eastAsia="zh-CN"/>
          </w:rPr>
          <w:t>18</w:t>
        </w:r>
      </w:ins>
      <w:del w:id="85" w:author="QCOM" w:date="2024-01-05T14:15:00Z">
        <w:r w:rsidDel="00EA3B95">
          <w:rPr>
            <w:lang w:eastAsia="zh-CN"/>
          </w:rPr>
          <w:delText>17</w:delText>
        </w:r>
      </w:del>
      <w:r>
        <w:rPr>
          <w:lang w:eastAsia="zh-CN"/>
        </w:rPr>
        <w:t>).</w:t>
      </w:r>
    </w:p>
    <w:p w14:paraId="7A230DA1" w14:textId="77777777" w:rsidR="00145D56" w:rsidRDefault="00145D56" w:rsidP="00145D56">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DCEC131" w14:textId="77777777" w:rsidR="00145D56" w:rsidRDefault="00145D56" w:rsidP="00145D56">
      <w:pPr>
        <w:pStyle w:val="B1"/>
        <w:rPr>
          <w:lang w:eastAsia="zh-CN"/>
        </w:rPr>
      </w:pPr>
      <w:r>
        <w:rPr>
          <w:lang w:eastAsia="zh-CN"/>
        </w:rPr>
        <w:tab/>
        <w:t>To fulfil the required QoS, the LMF may determine to use both Ranging/SL Positioning and Uu absolute Positioning to obtain the location results.</w:t>
      </w:r>
    </w:p>
    <w:p w14:paraId="6FD63742" w14:textId="77777777" w:rsidR="00145D56" w:rsidRDefault="00145D56" w:rsidP="00145D56">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5EE7F43B" w14:textId="0C46B481" w:rsidR="005066A3" w:rsidRPr="00FC7455" w:rsidRDefault="009833AB" w:rsidP="009833AB">
      <w:pPr>
        <w:rPr>
          <w:lang w:eastAsia="ko-KR"/>
        </w:rPr>
      </w:pPr>
      <w:r>
        <w:br w:type="page"/>
      </w:r>
    </w:p>
    <w:p w14:paraId="4ED127EC" w14:textId="77777777" w:rsidR="00062579" w:rsidRDefault="00062579" w:rsidP="000625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6" w:name="_Toc27846933"/>
      <w:bookmarkStart w:id="87" w:name="_Toc36188064"/>
      <w:bookmarkStart w:id="88" w:name="_Toc45183969"/>
      <w:bookmarkStart w:id="89" w:name="_Toc47342811"/>
      <w:bookmarkStart w:id="90" w:name="_Toc51769513"/>
      <w:bookmarkStart w:id="91" w:name="_Toc59095865"/>
      <w:bookmarkEnd w:id="1"/>
      <w:bookmarkEnd w:id="2"/>
      <w:bookmarkEnd w:id="3"/>
      <w:bookmarkEnd w:id="4"/>
      <w:bookmarkEnd w:id="5"/>
      <w:bookmarkEnd w:id="6"/>
      <w:bookmarkEnd w:id="7"/>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36CF7E7" w14:textId="77777777" w:rsidR="005B2CFA" w:rsidRDefault="005B2CFA" w:rsidP="005B2CFA">
      <w:pPr>
        <w:pStyle w:val="Heading3"/>
        <w:rPr>
          <w:lang w:eastAsia="zh-CN"/>
        </w:rPr>
      </w:pPr>
      <w:r>
        <w:rPr>
          <w:lang w:eastAsia="zh-CN"/>
        </w:rPr>
        <w:t>6.20.4</w:t>
      </w:r>
      <w:r>
        <w:rPr>
          <w:lang w:eastAsia="zh-CN"/>
        </w:rPr>
        <w:tab/>
        <w:t>Procedures of SL-MT-LR for periodic, triggered Location Events</w:t>
      </w:r>
    </w:p>
    <w:p w14:paraId="666F4C88" w14:textId="77777777" w:rsidR="005B2CFA" w:rsidRDefault="005B2CFA" w:rsidP="005B2CFA">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Ranging/Sidelink Positioning location results for a group of n UEs (n</w:t>
      </w:r>
      <w:r>
        <w:rPr>
          <w:lang w:eastAsia="zh-CN"/>
        </w:rPr>
        <w:t>≥</w:t>
      </w:r>
      <w:r>
        <w:rPr>
          <w:rFonts w:hint="eastAsia"/>
          <w:lang w:eastAsia="zh-CN"/>
        </w:rPr>
        <w:t>2), i.e. UE1, UE2,</w:t>
      </w:r>
      <w:r>
        <w:rPr>
          <w:lang w:eastAsia="zh-CN"/>
        </w:rPr>
        <w:t xml:space="preserve"> ..., </w:t>
      </w:r>
      <w:r>
        <w:rPr>
          <w:rFonts w:hint="eastAsia"/>
          <w:lang w:eastAsia="zh-CN"/>
        </w:rPr>
        <w:t>UEn either periodically or when certain trigger events occur.</w:t>
      </w:r>
    </w:p>
    <w:p w14:paraId="56D7E1A9" w14:textId="77777777" w:rsidR="005B2CFA" w:rsidRDefault="005B2CFA" w:rsidP="005B2CFA">
      <w:pPr>
        <w:pStyle w:val="TH"/>
        <w:rPr>
          <w:lang w:eastAsia="zh-CN"/>
        </w:rPr>
      </w:pPr>
      <w:r w:rsidRPr="006C21B3">
        <w:rPr>
          <w:lang w:eastAsia="zh-CN"/>
        </w:rPr>
        <w:object w:dxaOrig="11964" w:dyaOrig="16704" w14:anchorId="1337EC32">
          <v:shape id="_x0000_i1027" type="#_x0000_t75" style="width:439.5pt;height:612.2pt" o:ole="">
            <v:imagedata r:id="rId17" o:title=""/>
          </v:shape>
          <o:OLEObject Type="Embed" ProgID="Visio.Drawing.15" ShapeID="_x0000_i1027" DrawAspect="Content" ObjectID="_1766587778" r:id="rId18"/>
        </w:object>
      </w:r>
    </w:p>
    <w:p w14:paraId="32F8EB95" w14:textId="77777777" w:rsidR="005B2CFA" w:rsidRDefault="005B2CFA" w:rsidP="005B2CFA">
      <w:pPr>
        <w:pStyle w:val="TF"/>
        <w:rPr>
          <w:lang w:eastAsia="zh-CN"/>
        </w:rPr>
      </w:pPr>
      <w:bookmarkStart w:id="92" w:name="_CRFigure6_20_41"/>
      <w:r>
        <w:rPr>
          <w:lang w:eastAsia="zh-CN"/>
        </w:rPr>
        <w:t xml:space="preserve">Figure </w:t>
      </w:r>
      <w:bookmarkEnd w:id="92"/>
      <w:r>
        <w:rPr>
          <w:lang w:eastAsia="zh-CN"/>
        </w:rPr>
        <w:t>6.20.4-1: Periodic and Triggered SL-MT-LR Procedure</w:t>
      </w:r>
    </w:p>
    <w:p w14:paraId="12728F25" w14:textId="77777777" w:rsidR="005B2CFA" w:rsidRDefault="005B2CFA" w:rsidP="005B2CFA">
      <w:pPr>
        <w:rPr>
          <w:lang w:eastAsia="zh-CN"/>
        </w:rPr>
      </w:pPr>
      <w:r>
        <w:rPr>
          <w:lang w:eastAsia="zh-CN"/>
        </w:rPr>
        <w:t>In this figure, the SLPP messages between UE 2 to n and LMF are forwarded by UE</w:t>
      </w:r>
      <w:del w:id="93" w:author="QCOM" w:date="2024-01-05T20:41:00Z">
        <w:r w:rsidDel="00A86EA4">
          <w:rPr>
            <w:lang w:eastAsia="zh-CN"/>
          </w:rPr>
          <w:delText>-</w:delText>
        </w:r>
      </w:del>
      <w:r>
        <w:rPr>
          <w:lang w:eastAsia="zh-CN"/>
        </w:rPr>
        <w:t xml:space="preserve">1 </w:t>
      </w:r>
      <w:ins w:id="94" w:author="QCOM" w:date="2024-01-05T14:18:00Z">
        <w:r>
          <w:rPr>
            <w:lang w:eastAsia="zh-CN"/>
          </w:rPr>
          <w:t xml:space="preserve">to the LMF or sent by the LMF to UE1 </w:t>
        </w:r>
      </w:ins>
      <w:r>
        <w:rPr>
          <w:lang w:eastAsia="zh-CN"/>
        </w:rPr>
        <w:t>in the SLPP container in the supplementary services request/response.</w:t>
      </w:r>
    </w:p>
    <w:p w14:paraId="4FEA3404" w14:textId="77777777" w:rsidR="005B2CFA" w:rsidRDefault="005B2CFA" w:rsidP="005B2CFA">
      <w:pPr>
        <w:rPr>
          <w:lang w:eastAsia="zh-CN"/>
        </w:rPr>
      </w:pPr>
      <w:r>
        <w:rPr>
          <w:lang w:eastAsia="zh-CN"/>
        </w:rPr>
        <w:t>The following additions apply compared to the procedure in clause 6.20.3:</w:t>
      </w:r>
    </w:p>
    <w:p w14:paraId="66DA526B" w14:textId="77777777" w:rsidR="005B2CFA" w:rsidRDefault="005B2CFA" w:rsidP="005B2CFA">
      <w:pPr>
        <w:pStyle w:val="B1"/>
        <w:rPr>
          <w:lang w:eastAsia="zh-CN"/>
        </w:rPr>
      </w:pPr>
      <w:r>
        <w:rPr>
          <w:lang w:eastAsia="zh-CN"/>
        </w:rPr>
        <w:lastRenderedPageBreak/>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w:t>
      </w:r>
      <w:ins w:id="95" w:author="QCOM" w:date="2024-01-05T14:19:00Z">
        <w:r>
          <w:rPr>
            <w:lang w:eastAsia="zh-CN"/>
          </w:rPr>
          <w:t>results</w:t>
        </w:r>
      </w:ins>
      <w:del w:id="96" w:author="QCOM" w:date="2024-01-05T14:19:00Z">
        <w:r w:rsidDel="00A87351">
          <w:rPr>
            <w:lang w:eastAsia="zh-CN"/>
          </w:rPr>
          <w:delText>estimates</w:delText>
        </w:r>
      </w:del>
      <w:r>
        <w:rPr>
          <w:lang w:eastAsia="zh-CN"/>
        </w:rPr>
        <w:t xml:space="preserve"> shall be included in event reports, and whether only one location report is required or more than one. Trigger events can be one of the following;</w:t>
      </w:r>
    </w:p>
    <w:p w14:paraId="6098D253" w14:textId="77777777" w:rsidR="005B2CFA" w:rsidRDefault="005B2CFA" w:rsidP="005B2CFA">
      <w:pPr>
        <w:pStyle w:val="B2"/>
        <w:rPr>
          <w:lang w:eastAsia="zh-CN"/>
        </w:rPr>
      </w:pPr>
      <w:r>
        <w:rPr>
          <w:lang w:eastAsia="zh-CN"/>
        </w:rPr>
        <w:t>-</w:t>
      </w:r>
      <w:r>
        <w:rPr>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61C992DE" w14:textId="77777777" w:rsidR="005B2CFA" w:rsidRDefault="005B2CFA" w:rsidP="005B2CFA">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0D142AE3" w14:textId="77777777" w:rsidR="005B2CFA" w:rsidRDefault="005B2CFA" w:rsidP="005B2CFA">
      <w:pPr>
        <w:pStyle w:val="B1"/>
        <w:rPr>
          <w:lang w:eastAsia="zh-CN"/>
        </w:rPr>
      </w:pPr>
      <w:r>
        <w:rPr>
          <w:lang w:eastAsia="zh-CN"/>
        </w:rPr>
        <w:t>5.</w:t>
      </w:r>
      <w:r>
        <w:rPr>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59BE10F1" w14:textId="77777777" w:rsidR="005B2CFA" w:rsidRDefault="005B2CFA" w:rsidP="005B2CFA">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6B9CDC84" w14:textId="77777777" w:rsidR="005B2CFA" w:rsidRDefault="005B2CFA" w:rsidP="005B2CFA">
      <w:pPr>
        <w:pStyle w:val="B1"/>
        <w:rPr>
          <w:lang w:eastAsia="zh-CN"/>
        </w:rPr>
      </w:pPr>
      <w:r>
        <w:rPr>
          <w:lang w:eastAsia="zh-CN"/>
        </w:rPr>
        <w:t>10.</w:t>
      </w:r>
      <w:r>
        <w:rPr>
          <w:lang w:eastAsia="zh-CN"/>
        </w:rPr>
        <w:tab/>
        <w:t xml:space="preserve">The LMF sends a </w:t>
      </w:r>
      <w:ins w:id="97" w:author="QCOM" w:date="2024-01-05T14:20:00Z">
        <w:r>
          <w:rPr>
            <w:lang w:eastAsia="zh-CN"/>
          </w:rPr>
          <w:t>supplementary services</w:t>
        </w:r>
        <w:r w:rsidRPr="00D276B8">
          <w:rPr>
            <w:lang w:eastAsia="zh-CN"/>
          </w:rPr>
          <w:t xml:space="preserve"> </w:t>
        </w:r>
      </w:ins>
      <w:r>
        <w:rPr>
          <w:lang w:eastAsia="zh-CN"/>
        </w:rPr>
        <w:t xml:space="preserve">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1 to </w:t>
      </w:r>
      <w:ins w:id="98" w:author="QCOM" w:date="2024-01-05T14:20:00Z">
        <w:r>
          <w:rPr>
            <w:lang w:eastAsia="zh-CN"/>
          </w:rPr>
          <w:t>n</w:t>
        </w:r>
      </w:ins>
      <w:del w:id="99" w:author="QCOM" w:date="2024-01-05T14:20:00Z">
        <w:r w:rsidDel="00A87351">
          <w:rPr>
            <w:lang w:eastAsia="zh-CN"/>
          </w:rPr>
          <w:delText>m</w:delText>
        </w:r>
      </w:del>
      <w:r>
        <w:rPr>
          <w:lang w:eastAsia="zh-CN"/>
        </w:rPr>
        <w:t>, the address for the (H)GMLC and LDR reference number. The LCS Periodic-Triggered SL-MT-LR request also includes the identities of the target UEs. The requested location results (e.g. absolute locations, relative locations, distances, directions, velocities and relative velocities) for the target UEs and QoS.</w:t>
      </w:r>
    </w:p>
    <w:p w14:paraId="7BC4B487" w14:textId="77777777" w:rsidR="005B2CFA" w:rsidRDefault="005B2CFA" w:rsidP="005B2CFA">
      <w:pPr>
        <w:pStyle w:val="B1"/>
        <w:rPr>
          <w:lang w:eastAsia="zh-CN"/>
        </w:rPr>
      </w:pPr>
      <w:r>
        <w:rPr>
          <w:lang w:eastAsia="zh-CN"/>
        </w:rPr>
        <w:t>11.</w:t>
      </w:r>
      <w:r>
        <w:rPr>
          <w:lang w:eastAsia="zh-CN"/>
        </w:rPr>
        <w:tab/>
        <w:t>The SL-MT-LR request from AMF is Periodic-Triggered, and the Routing identifier is immediate Routing identifier.</w:t>
      </w:r>
    </w:p>
    <w:p w14:paraId="444E938E" w14:textId="77777777" w:rsidR="005B2CFA" w:rsidRDefault="005B2CFA" w:rsidP="005B2CFA">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157F99D0" w14:textId="77777777" w:rsidR="005B2CFA" w:rsidRDefault="005B2CFA" w:rsidP="005B2CFA">
      <w:pPr>
        <w:pStyle w:val="B1"/>
        <w:rPr>
          <w:lang w:eastAsia="zh-CN"/>
        </w:rPr>
      </w:pPr>
      <w:r>
        <w:rPr>
          <w:lang w:eastAsia="zh-CN"/>
        </w:rPr>
        <w:t>14.</w:t>
      </w:r>
      <w:r>
        <w:rPr>
          <w:lang w:eastAsia="zh-CN"/>
        </w:rPr>
        <w:tab/>
        <w:t xml:space="preserve">The SL-MT-LR response from UE1 is Periodic-Triggered, and Routing identifier is immediate Routing identifier. The supplementary services Periodic-Triggered SL-MT-LR response indicates whether UE1 and other UEs 2 to </w:t>
      </w:r>
      <w:ins w:id="100" w:author="QCOM" w:date="2024-01-05T14:23:00Z">
        <w:r>
          <w:rPr>
            <w:lang w:eastAsia="zh-CN"/>
          </w:rPr>
          <w:t>n</w:t>
        </w:r>
      </w:ins>
      <w:del w:id="101" w:author="QCOM" w:date="2024-01-05T14:23:00Z">
        <w:r w:rsidDel="00A87351">
          <w:rPr>
            <w:lang w:eastAsia="zh-CN"/>
          </w:rPr>
          <w:delText>m</w:delText>
        </w:r>
      </w:del>
      <w:r>
        <w:rPr>
          <w:lang w:eastAsia="zh-CN"/>
        </w:rPr>
        <w:t xml:space="preserve"> accept the periodic or triggered location request and which of UEs 2 to </w:t>
      </w:r>
      <w:ins w:id="102" w:author="QCOM" w:date="2024-01-05T14:23:00Z">
        <w:r>
          <w:rPr>
            <w:lang w:eastAsia="zh-CN"/>
          </w:rPr>
          <w:t>n</w:t>
        </w:r>
      </w:ins>
      <w:del w:id="103" w:author="QCOM" w:date="2024-01-05T14:23:00Z">
        <w:r w:rsidDel="00A87351">
          <w:rPr>
            <w:lang w:eastAsia="zh-CN"/>
          </w:rPr>
          <w:delText>m</w:delText>
        </w:r>
      </w:del>
      <w:r>
        <w:rPr>
          <w:lang w:eastAsia="zh-CN"/>
        </w:rPr>
        <w:t xml:space="preserve"> were discovered by UE1 at step 12.</w:t>
      </w:r>
    </w:p>
    <w:p w14:paraId="5B3C7144" w14:textId="77777777" w:rsidR="005B2CFA" w:rsidRDefault="005B2CFA" w:rsidP="005B2CFA">
      <w:pPr>
        <w:pStyle w:val="B1"/>
        <w:rPr>
          <w:lang w:eastAsia="zh-CN"/>
        </w:rPr>
      </w:pPr>
      <w:r>
        <w:rPr>
          <w:lang w:eastAsia="zh-CN"/>
        </w:rPr>
        <w:t>15.</w:t>
      </w:r>
      <w:r>
        <w:rPr>
          <w:lang w:eastAsia="zh-CN"/>
        </w:rPr>
        <w:tab/>
        <w:t xml:space="preserve">The SL-MT-LR response forwarded by AMF is Periodic-Triggered, and </w:t>
      </w:r>
      <w:del w:id="104" w:author="QCOM" w:date="2024-01-05T14:23:00Z">
        <w:r w:rsidDel="00A87351">
          <w:rPr>
            <w:lang w:eastAsia="zh-CN"/>
          </w:rPr>
          <w:delText>Routing</w:delText>
        </w:r>
      </w:del>
      <w:ins w:id="105" w:author="QCOM" w:date="2024-01-05T14:23:00Z">
        <w:r>
          <w:rPr>
            <w:lang w:eastAsia="zh-CN"/>
          </w:rPr>
          <w:t>Correlation</w:t>
        </w:r>
      </w:ins>
      <w:r>
        <w:rPr>
          <w:lang w:eastAsia="zh-CN"/>
        </w:rPr>
        <w:t xml:space="preserve"> identifier is immediate Routing identifier.</w:t>
      </w:r>
    </w:p>
    <w:p w14:paraId="38D21A17" w14:textId="77777777" w:rsidR="005B2CFA" w:rsidRDefault="005B2CFA" w:rsidP="005B2CFA">
      <w:pPr>
        <w:pStyle w:val="NO"/>
        <w:rPr>
          <w:lang w:eastAsia="zh-CN"/>
        </w:rPr>
      </w:pPr>
      <w:r>
        <w:rPr>
          <w:lang w:eastAsia="zh-CN"/>
        </w:rPr>
        <w:t>NOTE 3:</w:t>
      </w:r>
      <w:r>
        <w:rPr>
          <w:lang w:eastAsia="zh-CN"/>
        </w:rPr>
        <w:tab/>
        <w:t>Step 16 in clause 6.20.3 enables the LMF to obtain the capabilities and initial location results for the UEs 1 to n.</w:t>
      </w:r>
    </w:p>
    <w:p w14:paraId="6F3FBCC5" w14:textId="77777777" w:rsidR="005B2CFA" w:rsidRDefault="005B2CFA" w:rsidP="005B2CFA">
      <w:pPr>
        <w:pStyle w:val="B1"/>
        <w:rPr>
          <w:lang w:eastAsia="zh-CN"/>
        </w:rPr>
      </w:pPr>
      <w:r>
        <w:rPr>
          <w:lang w:eastAsia="zh-CN"/>
        </w:rPr>
        <w:t>17-20.</w:t>
      </w:r>
      <w:r>
        <w:rPr>
          <w:lang w:eastAsia="zh-CN"/>
        </w:rPr>
        <w:tab/>
        <w:t xml:space="preserve">The Ranging/Sidelink positioning location results returned by LMF to LCS Client </w:t>
      </w:r>
      <w:ins w:id="106" w:author="QCOM" w:date="2024-01-05T14:24:00Z">
        <w:r>
          <w:rPr>
            <w:lang w:eastAsia="zh-CN"/>
          </w:rPr>
          <w:t xml:space="preserve">or AF </w:t>
        </w:r>
      </w:ins>
      <w:r>
        <w:rPr>
          <w:lang w:eastAsia="zh-CN"/>
        </w:rPr>
        <w:t>is initial one.</w:t>
      </w:r>
    </w:p>
    <w:p w14:paraId="7B39B84A" w14:textId="77777777" w:rsidR="005B2CFA" w:rsidRDefault="005B2CFA" w:rsidP="005B2CFA">
      <w:pPr>
        <w:rPr>
          <w:lang w:eastAsia="zh-CN"/>
        </w:rPr>
      </w:pPr>
      <w:r>
        <w:rPr>
          <w:lang w:eastAsia="zh-CN"/>
        </w:rPr>
        <w:t>The following additional steps are dedicated for Periodic and Triggered SL-MT-LR Procedure:</w:t>
      </w:r>
    </w:p>
    <w:p w14:paraId="705FF048" w14:textId="77777777" w:rsidR="005B2CFA" w:rsidRDefault="005B2CFA" w:rsidP="005B2CFA">
      <w:pPr>
        <w:pStyle w:val="B1"/>
        <w:rPr>
          <w:lang w:eastAsia="zh-CN"/>
        </w:rPr>
      </w:pPr>
      <w:r>
        <w:rPr>
          <w:lang w:eastAsia="zh-CN"/>
        </w:rPr>
        <w:t>21.</w:t>
      </w:r>
      <w:r>
        <w:rPr>
          <w:lang w:eastAsia="zh-CN"/>
        </w:rPr>
        <w:tab/>
        <w:t xml:space="preserve">The UEs 1 to </w:t>
      </w:r>
      <w:ins w:id="107" w:author="QCOM" w:date="2024-01-05T14:24:00Z">
        <w:r>
          <w:rPr>
            <w:lang w:eastAsia="zh-CN"/>
          </w:rPr>
          <w:t>n</w:t>
        </w:r>
      </w:ins>
      <w:del w:id="108" w:author="QCOM" w:date="2024-01-05T14:24:00Z">
        <w:r w:rsidDel="00A87351">
          <w:rPr>
            <w:lang w:eastAsia="zh-CN"/>
          </w:rPr>
          <w:delText>m</w:delText>
        </w:r>
      </w:del>
      <w:r>
        <w:rPr>
          <w:lang w:eastAsia="zh-CN"/>
        </w:rPr>
        <w:t xml:space="preserve"> periodically perform Ranging/Sidelink positioning in order to support steps 22 and 24.</w:t>
      </w:r>
    </w:p>
    <w:p w14:paraId="2B91EEAC" w14:textId="77777777" w:rsidR="005B2CFA" w:rsidRDefault="005B2CFA" w:rsidP="005B2CFA">
      <w:pPr>
        <w:pStyle w:val="NO"/>
        <w:rPr>
          <w:lang w:eastAsia="zh-CN"/>
        </w:rPr>
      </w:pPr>
      <w:r>
        <w:rPr>
          <w:lang w:eastAsia="zh-CN"/>
        </w:rPr>
        <w:t>NOTE 4:</w:t>
      </w:r>
      <w:r>
        <w:rPr>
          <w:lang w:eastAsia="zh-CN"/>
        </w:rPr>
        <w:tab/>
        <w:t xml:space="preserve">The UEs 1 to </w:t>
      </w:r>
      <w:ins w:id="109" w:author="QCOM" w:date="2024-01-05T15:03:00Z">
        <w:r>
          <w:rPr>
            <w:lang w:eastAsia="zh-CN"/>
          </w:rPr>
          <w:t>n</w:t>
        </w:r>
      </w:ins>
      <w:del w:id="110" w:author="QCOM" w:date="2024-01-05T15:03:00Z">
        <w:r w:rsidDel="00957934">
          <w:rPr>
            <w:lang w:eastAsia="zh-CN"/>
          </w:rPr>
          <w:delText>m</w:delText>
        </w:r>
      </w:del>
      <w:r>
        <w:rPr>
          <w:lang w:eastAsia="zh-CN"/>
        </w:rPr>
        <w:t xml:space="preserve"> may perform Ranging/Sidelink positioning at intervals of the maximum event sampling interval provided at step 1.</w:t>
      </w:r>
    </w:p>
    <w:p w14:paraId="187E0159" w14:textId="77777777" w:rsidR="005B2CFA" w:rsidRDefault="005B2CFA" w:rsidP="005B2CFA">
      <w:pPr>
        <w:pStyle w:val="B1"/>
        <w:rPr>
          <w:lang w:eastAsia="zh-CN"/>
        </w:rPr>
      </w:pPr>
      <w:r>
        <w:rPr>
          <w:lang w:eastAsia="zh-CN"/>
        </w:rPr>
        <w:t>22.</w:t>
      </w:r>
      <w:r>
        <w:rPr>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Pr>
          <w:lang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35066409" w14:textId="77777777" w:rsidR="005B2CFA" w:rsidRDefault="005B2CFA" w:rsidP="005B2CFA">
      <w:pPr>
        <w:pStyle w:val="B1"/>
        <w:rPr>
          <w:lang w:eastAsia="zh-CN"/>
        </w:rPr>
      </w:pPr>
      <w:r>
        <w:rPr>
          <w:lang w:eastAsia="zh-CN"/>
        </w:rPr>
        <w:t>23.</w:t>
      </w:r>
      <w:r>
        <w:rPr>
          <w:lang w:eastAsia="zh-CN"/>
        </w:rPr>
        <w:tab/>
        <w:t>UE1 performs a UE triggered service request as defined in clause 4.2.3.2 of TS 23.502 [19] if in CM-IDLE state in order to establish a signalling connection with the AMF.</w:t>
      </w:r>
    </w:p>
    <w:p w14:paraId="513889A8" w14:textId="77777777" w:rsidR="005B2CFA" w:rsidRDefault="005B2CFA" w:rsidP="005B2CFA">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0105CA73" w14:textId="77777777" w:rsidR="005B2CFA" w:rsidRDefault="005B2CFA" w:rsidP="005B2CFA">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56345E24" w14:textId="77777777" w:rsidR="005B2CFA" w:rsidRDefault="005B2CFA" w:rsidP="005B2CFA">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20C660B" w14:textId="77777777" w:rsidR="005B2CFA" w:rsidRDefault="005B2CFA" w:rsidP="005B2CFA">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0B38692" w14:textId="77777777" w:rsidR="005B2CFA" w:rsidRDefault="005B2CFA" w:rsidP="005B2CFA">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223E48F6" w14:textId="77777777" w:rsidR="005B2CFA" w:rsidRDefault="005B2CFA" w:rsidP="005B2CFA">
      <w:pPr>
        <w:pStyle w:val="B1"/>
        <w:rPr>
          <w:lang w:eastAsia="zh-CN"/>
        </w:rPr>
      </w:pPr>
      <w:r>
        <w:rPr>
          <w:lang w:eastAsia="zh-CN"/>
        </w:rPr>
        <w:t>28.</w:t>
      </w:r>
      <w:r>
        <w:rPr>
          <w:lang w:eastAsia="zh-CN"/>
        </w:rPr>
        <w:tab/>
        <w:t xml:space="preserve">If location results are needed for event reporting and not received at step 25, the LMF may instigate Ranging/Sidelink Positioning of UEs 1 to </w:t>
      </w:r>
      <w:ins w:id="111" w:author="QCOM" w:date="2024-01-05T15:04:00Z">
        <w:r>
          <w:rPr>
            <w:lang w:eastAsia="zh-CN"/>
          </w:rPr>
          <w:t>n</w:t>
        </w:r>
      </w:ins>
      <w:del w:id="112" w:author="QCOM" w:date="2024-01-05T15:04:00Z">
        <w:r w:rsidDel="00FB4BBB">
          <w:rPr>
            <w:lang w:eastAsia="zh-CN"/>
          </w:rPr>
          <w:delText>m</w:delText>
        </w:r>
      </w:del>
      <w:r>
        <w:rPr>
          <w:lang w:eastAsia="zh-CN"/>
        </w:rPr>
        <w:t xml:space="preserve"> as at step 16.</w:t>
      </w:r>
    </w:p>
    <w:p w14:paraId="4A81C881" w14:textId="77777777" w:rsidR="005B2CFA" w:rsidRDefault="005B2CFA" w:rsidP="005B2CFA">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6FF5CD1C" w14:textId="77777777" w:rsidR="005B2CFA" w:rsidRDefault="005B2CFA" w:rsidP="005B2CFA">
      <w:pPr>
        <w:pStyle w:val="B1"/>
        <w:rPr>
          <w:lang w:eastAsia="zh-CN"/>
        </w:rPr>
      </w:pPr>
      <w:r>
        <w:rPr>
          <w:lang w:eastAsia="zh-CN"/>
        </w:rPr>
        <w:t>32.</w:t>
      </w:r>
      <w:r>
        <w:rPr>
          <w:lang w:eastAsia="zh-CN"/>
        </w:rPr>
        <w:tab/>
        <w:t xml:space="preserve">UEs 1 to </w:t>
      </w:r>
      <w:ins w:id="113" w:author="QCOM" w:date="2024-01-05T15:04:00Z">
        <w:r>
          <w:rPr>
            <w:lang w:eastAsia="zh-CN"/>
          </w:rPr>
          <w:t>n</w:t>
        </w:r>
      </w:ins>
      <w:del w:id="114" w:author="QCOM" w:date="2024-01-05T15:04:00Z">
        <w:r w:rsidDel="00FB4BBB">
          <w:rPr>
            <w:lang w:eastAsia="zh-CN"/>
          </w:rPr>
          <w:delText>m</w:delText>
        </w:r>
      </w:del>
      <w:r>
        <w:rPr>
          <w:lang w:eastAsia="zh-CN"/>
        </w:rPr>
        <w:t xml:space="preserve"> continue to periodically perform Ranging/Sidelink positioning as in step 21.</w:t>
      </w:r>
    </w:p>
    <w:p w14:paraId="43CA999E" w14:textId="77777777" w:rsidR="005B2CFA" w:rsidRDefault="005B2CFA" w:rsidP="005B2CFA">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03915C65" w14:textId="77777777" w:rsidR="005066A3" w:rsidRDefault="005066A3" w:rsidP="005066A3">
      <w:pPr>
        <w:rPr>
          <w:lang w:eastAsia="ko-KR"/>
        </w:rPr>
      </w:pPr>
    </w:p>
    <w:p w14:paraId="7323052C" w14:textId="77777777" w:rsidR="00062579" w:rsidRDefault="00062579" w:rsidP="005066A3">
      <w:pPr>
        <w:rPr>
          <w:lang w:eastAsia="ko-KR"/>
        </w:rPr>
      </w:pPr>
    </w:p>
    <w:p w14:paraId="5F4E7881" w14:textId="77777777" w:rsidR="00062579" w:rsidRPr="00FC7455" w:rsidRDefault="00062579" w:rsidP="005066A3">
      <w:pPr>
        <w:rPr>
          <w:lang w:eastAsia="ko-KR"/>
        </w:rPr>
      </w:pPr>
    </w:p>
    <w:bookmarkEnd w:id="8"/>
    <w:bookmarkEnd w:id="9"/>
    <w:bookmarkEnd w:id="10"/>
    <w:bookmarkEnd w:id="86"/>
    <w:bookmarkEnd w:id="87"/>
    <w:bookmarkEnd w:id="88"/>
    <w:bookmarkEnd w:id="89"/>
    <w:bookmarkEnd w:id="90"/>
    <w:bookmarkEnd w:id="9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90D27" w14:textId="77777777" w:rsidR="0092169C" w:rsidRDefault="0092169C">
      <w:r>
        <w:separator/>
      </w:r>
    </w:p>
  </w:endnote>
  <w:endnote w:type="continuationSeparator" w:id="0">
    <w:p w14:paraId="509F99D9" w14:textId="77777777" w:rsidR="0092169C" w:rsidRDefault="00921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56E28" w14:textId="77777777" w:rsidR="0092169C" w:rsidRDefault="0092169C">
      <w:r>
        <w:separator/>
      </w:r>
    </w:p>
  </w:footnote>
  <w:footnote w:type="continuationSeparator" w:id="0">
    <w:p w14:paraId="49212A89" w14:textId="77777777" w:rsidR="0092169C" w:rsidRDefault="00921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311456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19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FF638C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9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494030366">
    <w:abstractNumId w:val="0"/>
  </w:num>
  <w:num w:numId="2" w16cid:durableId="1303271056">
    <w:abstractNumId w:val="1"/>
  </w:num>
  <w:num w:numId="3" w16cid:durableId="1729036377">
    <w:abstractNumId w:val="3"/>
  </w:num>
  <w:num w:numId="4" w16cid:durableId="604464020">
    <w:abstractNumId w:val="2"/>
  </w:num>
  <w:num w:numId="5" w16cid:durableId="16775369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FE"/>
    <w:rsid w:val="00056E88"/>
    <w:rsid w:val="00062579"/>
    <w:rsid w:val="000721F3"/>
    <w:rsid w:val="00094F2A"/>
    <w:rsid w:val="00095CD4"/>
    <w:rsid w:val="000A6394"/>
    <w:rsid w:val="000B7FED"/>
    <w:rsid w:val="000C038A"/>
    <w:rsid w:val="000C6598"/>
    <w:rsid w:val="000D44B3"/>
    <w:rsid w:val="000D76ED"/>
    <w:rsid w:val="000E30EB"/>
    <w:rsid w:val="0010296E"/>
    <w:rsid w:val="0010787E"/>
    <w:rsid w:val="00133120"/>
    <w:rsid w:val="00145D43"/>
    <w:rsid w:val="00145D56"/>
    <w:rsid w:val="0016193D"/>
    <w:rsid w:val="00192C46"/>
    <w:rsid w:val="001949FE"/>
    <w:rsid w:val="001A08B3"/>
    <w:rsid w:val="001A7B60"/>
    <w:rsid w:val="001B52F0"/>
    <w:rsid w:val="001B62E2"/>
    <w:rsid w:val="001B79FD"/>
    <w:rsid w:val="001B7A65"/>
    <w:rsid w:val="001E41F3"/>
    <w:rsid w:val="002118ED"/>
    <w:rsid w:val="002168CA"/>
    <w:rsid w:val="00222774"/>
    <w:rsid w:val="00227E4D"/>
    <w:rsid w:val="00234857"/>
    <w:rsid w:val="0024084A"/>
    <w:rsid w:val="00246AC1"/>
    <w:rsid w:val="0026004D"/>
    <w:rsid w:val="002640DD"/>
    <w:rsid w:val="00275D12"/>
    <w:rsid w:val="00284FEB"/>
    <w:rsid w:val="002860C4"/>
    <w:rsid w:val="002B1217"/>
    <w:rsid w:val="002B5741"/>
    <w:rsid w:val="002B71A3"/>
    <w:rsid w:val="002C466A"/>
    <w:rsid w:val="002E255A"/>
    <w:rsid w:val="002E472E"/>
    <w:rsid w:val="00305409"/>
    <w:rsid w:val="00311C72"/>
    <w:rsid w:val="003248A7"/>
    <w:rsid w:val="00325875"/>
    <w:rsid w:val="00331C83"/>
    <w:rsid w:val="0034440D"/>
    <w:rsid w:val="00344FE0"/>
    <w:rsid w:val="00353E94"/>
    <w:rsid w:val="0035508C"/>
    <w:rsid w:val="003566FE"/>
    <w:rsid w:val="003609EF"/>
    <w:rsid w:val="0036231A"/>
    <w:rsid w:val="003669C5"/>
    <w:rsid w:val="00367C54"/>
    <w:rsid w:val="00374DD4"/>
    <w:rsid w:val="00381AD5"/>
    <w:rsid w:val="003941F7"/>
    <w:rsid w:val="003A29CA"/>
    <w:rsid w:val="003D5CFF"/>
    <w:rsid w:val="003E1A36"/>
    <w:rsid w:val="003E7AE3"/>
    <w:rsid w:val="003F0BDE"/>
    <w:rsid w:val="003F72AE"/>
    <w:rsid w:val="003F7FBE"/>
    <w:rsid w:val="004023F1"/>
    <w:rsid w:val="00410371"/>
    <w:rsid w:val="004242F1"/>
    <w:rsid w:val="0043173D"/>
    <w:rsid w:val="00431A4F"/>
    <w:rsid w:val="004444FC"/>
    <w:rsid w:val="004457EB"/>
    <w:rsid w:val="00471B7C"/>
    <w:rsid w:val="00480A69"/>
    <w:rsid w:val="00483600"/>
    <w:rsid w:val="004936AC"/>
    <w:rsid w:val="004B75B7"/>
    <w:rsid w:val="005066A3"/>
    <w:rsid w:val="00506EBA"/>
    <w:rsid w:val="005141D9"/>
    <w:rsid w:val="0051580D"/>
    <w:rsid w:val="005229FF"/>
    <w:rsid w:val="00531E8D"/>
    <w:rsid w:val="00541940"/>
    <w:rsid w:val="00547111"/>
    <w:rsid w:val="00554DD7"/>
    <w:rsid w:val="00590B02"/>
    <w:rsid w:val="00590E70"/>
    <w:rsid w:val="00592D74"/>
    <w:rsid w:val="0059370E"/>
    <w:rsid w:val="00597A70"/>
    <w:rsid w:val="005A2B5F"/>
    <w:rsid w:val="005A3080"/>
    <w:rsid w:val="005A3345"/>
    <w:rsid w:val="005A50AC"/>
    <w:rsid w:val="005A7B26"/>
    <w:rsid w:val="005B2CFA"/>
    <w:rsid w:val="005B7E1E"/>
    <w:rsid w:val="005C0D69"/>
    <w:rsid w:val="005D67A8"/>
    <w:rsid w:val="005D7E2E"/>
    <w:rsid w:val="005E2C44"/>
    <w:rsid w:val="005E6A76"/>
    <w:rsid w:val="005F1B42"/>
    <w:rsid w:val="00607271"/>
    <w:rsid w:val="00612A06"/>
    <w:rsid w:val="00620961"/>
    <w:rsid w:val="00621188"/>
    <w:rsid w:val="006257ED"/>
    <w:rsid w:val="00644A47"/>
    <w:rsid w:val="006461E0"/>
    <w:rsid w:val="00651ED1"/>
    <w:rsid w:val="00653DE4"/>
    <w:rsid w:val="00665C47"/>
    <w:rsid w:val="00676B16"/>
    <w:rsid w:val="00694E5E"/>
    <w:rsid w:val="00695808"/>
    <w:rsid w:val="006B46FB"/>
    <w:rsid w:val="006D5C0B"/>
    <w:rsid w:val="006E21FB"/>
    <w:rsid w:val="006E4ECC"/>
    <w:rsid w:val="006F43FA"/>
    <w:rsid w:val="00731BE1"/>
    <w:rsid w:val="00734F23"/>
    <w:rsid w:val="00741D1D"/>
    <w:rsid w:val="007432AD"/>
    <w:rsid w:val="00750B98"/>
    <w:rsid w:val="00761E17"/>
    <w:rsid w:val="00765AB4"/>
    <w:rsid w:val="007818F7"/>
    <w:rsid w:val="00792342"/>
    <w:rsid w:val="007977A8"/>
    <w:rsid w:val="007B512A"/>
    <w:rsid w:val="007C2097"/>
    <w:rsid w:val="007D6A07"/>
    <w:rsid w:val="007E3285"/>
    <w:rsid w:val="007F6785"/>
    <w:rsid w:val="007F7259"/>
    <w:rsid w:val="008040A8"/>
    <w:rsid w:val="008279FA"/>
    <w:rsid w:val="008626E7"/>
    <w:rsid w:val="00870EE7"/>
    <w:rsid w:val="00884735"/>
    <w:rsid w:val="008863B9"/>
    <w:rsid w:val="00897C22"/>
    <w:rsid w:val="008A45A6"/>
    <w:rsid w:val="008D3CCC"/>
    <w:rsid w:val="008E4169"/>
    <w:rsid w:val="008F0420"/>
    <w:rsid w:val="008F3789"/>
    <w:rsid w:val="008F3FEF"/>
    <w:rsid w:val="008F686C"/>
    <w:rsid w:val="00905C54"/>
    <w:rsid w:val="00906FA3"/>
    <w:rsid w:val="0091320E"/>
    <w:rsid w:val="009148DE"/>
    <w:rsid w:val="0092169C"/>
    <w:rsid w:val="00941E30"/>
    <w:rsid w:val="00957067"/>
    <w:rsid w:val="0097073F"/>
    <w:rsid w:val="00973CA6"/>
    <w:rsid w:val="009777D9"/>
    <w:rsid w:val="009833AB"/>
    <w:rsid w:val="009842D3"/>
    <w:rsid w:val="00991B88"/>
    <w:rsid w:val="009970D3"/>
    <w:rsid w:val="009A4858"/>
    <w:rsid w:val="009A5753"/>
    <w:rsid w:val="009A579D"/>
    <w:rsid w:val="009E3297"/>
    <w:rsid w:val="009E5FD7"/>
    <w:rsid w:val="009F2512"/>
    <w:rsid w:val="009F734F"/>
    <w:rsid w:val="00A00CD6"/>
    <w:rsid w:val="00A14515"/>
    <w:rsid w:val="00A246B6"/>
    <w:rsid w:val="00A2519F"/>
    <w:rsid w:val="00A304C5"/>
    <w:rsid w:val="00A3687E"/>
    <w:rsid w:val="00A37829"/>
    <w:rsid w:val="00A47E70"/>
    <w:rsid w:val="00A50CF0"/>
    <w:rsid w:val="00A54F2B"/>
    <w:rsid w:val="00A62381"/>
    <w:rsid w:val="00A70FF5"/>
    <w:rsid w:val="00A73621"/>
    <w:rsid w:val="00A7671C"/>
    <w:rsid w:val="00AA2CBC"/>
    <w:rsid w:val="00AB476E"/>
    <w:rsid w:val="00AC5820"/>
    <w:rsid w:val="00AC5F15"/>
    <w:rsid w:val="00AD1CD8"/>
    <w:rsid w:val="00AD352B"/>
    <w:rsid w:val="00AD7CE4"/>
    <w:rsid w:val="00AF084D"/>
    <w:rsid w:val="00AF3763"/>
    <w:rsid w:val="00B14787"/>
    <w:rsid w:val="00B23526"/>
    <w:rsid w:val="00B258BB"/>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220CB"/>
    <w:rsid w:val="00C25B92"/>
    <w:rsid w:val="00C26C7A"/>
    <w:rsid w:val="00C27D11"/>
    <w:rsid w:val="00C4090A"/>
    <w:rsid w:val="00C54B11"/>
    <w:rsid w:val="00C646D0"/>
    <w:rsid w:val="00C66BA2"/>
    <w:rsid w:val="00C81318"/>
    <w:rsid w:val="00C82973"/>
    <w:rsid w:val="00C852F7"/>
    <w:rsid w:val="00C870F6"/>
    <w:rsid w:val="00C95985"/>
    <w:rsid w:val="00CA3616"/>
    <w:rsid w:val="00CB1F10"/>
    <w:rsid w:val="00CC2D99"/>
    <w:rsid w:val="00CC5026"/>
    <w:rsid w:val="00CC68D0"/>
    <w:rsid w:val="00CC74CD"/>
    <w:rsid w:val="00CE4963"/>
    <w:rsid w:val="00D038D4"/>
    <w:rsid w:val="00D03F9A"/>
    <w:rsid w:val="00D06D51"/>
    <w:rsid w:val="00D12E5D"/>
    <w:rsid w:val="00D20F37"/>
    <w:rsid w:val="00D23692"/>
    <w:rsid w:val="00D23845"/>
    <w:rsid w:val="00D24991"/>
    <w:rsid w:val="00D34FEA"/>
    <w:rsid w:val="00D50255"/>
    <w:rsid w:val="00D54CCC"/>
    <w:rsid w:val="00D5631B"/>
    <w:rsid w:val="00D610A8"/>
    <w:rsid w:val="00D66520"/>
    <w:rsid w:val="00D72872"/>
    <w:rsid w:val="00D825D5"/>
    <w:rsid w:val="00D84AE9"/>
    <w:rsid w:val="00DA1209"/>
    <w:rsid w:val="00DB241E"/>
    <w:rsid w:val="00DC2709"/>
    <w:rsid w:val="00DC6D20"/>
    <w:rsid w:val="00DD23DA"/>
    <w:rsid w:val="00DD2A87"/>
    <w:rsid w:val="00DE34CF"/>
    <w:rsid w:val="00DF3C12"/>
    <w:rsid w:val="00E06AC6"/>
    <w:rsid w:val="00E06FCE"/>
    <w:rsid w:val="00E13F3D"/>
    <w:rsid w:val="00E31BCC"/>
    <w:rsid w:val="00E34898"/>
    <w:rsid w:val="00E64548"/>
    <w:rsid w:val="00E74030"/>
    <w:rsid w:val="00E815EF"/>
    <w:rsid w:val="00EB09B7"/>
    <w:rsid w:val="00EB2224"/>
    <w:rsid w:val="00ED0101"/>
    <w:rsid w:val="00ED237C"/>
    <w:rsid w:val="00ED43A0"/>
    <w:rsid w:val="00ED5732"/>
    <w:rsid w:val="00EE7D7C"/>
    <w:rsid w:val="00F079C5"/>
    <w:rsid w:val="00F11BFC"/>
    <w:rsid w:val="00F25D98"/>
    <w:rsid w:val="00F300FB"/>
    <w:rsid w:val="00F32CA1"/>
    <w:rsid w:val="00F37817"/>
    <w:rsid w:val="00F54651"/>
    <w:rsid w:val="00F6359F"/>
    <w:rsid w:val="00F63A00"/>
    <w:rsid w:val="00F715D4"/>
    <w:rsid w:val="00F71A32"/>
    <w:rsid w:val="00F77AFF"/>
    <w:rsid w:val="00F848EC"/>
    <w:rsid w:val="00F863AF"/>
    <w:rsid w:val="00FA3EE5"/>
    <w:rsid w:val="00FB6386"/>
    <w:rsid w:val="00FC38FC"/>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 w:type="character" w:customStyle="1" w:styleId="EXChar">
    <w:name w:val="EX Char"/>
    <w:link w:val="EX"/>
    <w:locked/>
    <w:rsid w:val="0033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296238">
      <w:bodyDiv w:val="1"/>
      <w:marLeft w:val="0"/>
      <w:marRight w:val="0"/>
      <w:marTop w:val="0"/>
      <w:marBottom w:val="0"/>
      <w:divBdr>
        <w:top w:val="none" w:sz="0" w:space="0" w:color="auto"/>
        <w:left w:val="none" w:sz="0" w:space="0" w:color="auto"/>
        <w:bottom w:val="none" w:sz="0" w:space="0" w:color="auto"/>
        <w:right w:val="none" w:sz="0" w:space="0" w:color="auto"/>
      </w:divBdr>
    </w:div>
    <w:div w:id="1760901664">
      <w:bodyDiv w:val="1"/>
      <w:marLeft w:val="0"/>
      <w:marRight w:val="0"/>
      <w:marTop w:val="0"/>
      <w:marBottom w:val="0"/>
      <w:divBdr>
        <w:top w:val="none" w:sz="0" w:space="0" w:color="auto"/>
        <w:left w:val="none" w:sz="0" w:space="0" w:color="auto"/>
        <w:bottom w:val="none" w:sz="0" w:space="0" w:color="auto"/>
        <w:right w:val="none" w:sz="0" w:space="0" w:color="auto"/>
      </w:divBdr>
    </w:div>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5554</Words>
  <Characters>29913</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cp:revision>
  <cp:lastPrinted>1900-01-01T05:00:00Z</cp:lastPrinted>
  <dcterms:created xsi:type="dcterms:W3CDTF">2024-01-12T23:00:00Z</dcterms:created>
  <dcterms:modified xsi:type="dcterms:W3CDTF">2024-01-12T23:00:00Z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